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B551" w14:textId="135065AA" w:rsidR="0076288B" w:rsidRPr="00902621" w:rsidRDefault="00F21C33" w:rsidP="007F6F44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902621">
        <w:rPr>
          <w:rFonts w:ascii="Arial" w:hAnsi="Arial" w:cs="Arial"/>
          <w:b/>
          <w:color w:val="000000" w:themeColor="text1"/>
          <w:sz w:val="28"/>
          <w:szCs w:val="28"/>
        </w:rPr>
        <w:t xml:space="preserve">Essay </w:t>
      </w:r>
      <w:r w:rsidR="004377E8">
        <w:rPr>
          <w:rFonts w:ascii="Arial" w:hAnsi="Arial" w:cs="Arial"/>
          <w:b/>
          <w:color w:val="000000" w:themeColor="text1"/>
          <w:sz w:val="28"/>
          <w:szCs w:val="28"/>
        </w:rPr>
        <w:t>on the theme of</w:t>
      </w:r>
      <w:r w:rsidR="000632A3" w:rsidRPr="0090262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632A3" w:rsidRPr="00B45C30">
        <w:rPr>
          <w:rFonts w:ascii="Arial" w:hAnsi="Arial" w:cs="Arial"/>
          <w:b/>
          <w:color w:val="000000" w:themeColor="text1"/>
          <w:sz w:val="28"/>
          <w:szCs w:val="28"/>
        </w:rPr>
        <w:t>“</w:t>
      </w:r>
      <w:r w:rsidR="00B45C30" w:rsidRPr="00B45C30">
        <w:rPr>
          <w:b/>
          <w:bCs/>
          <w:color w:val="000000" w:themeColor="text1"/>
          <w:sz w:val="28"/>
          <w:szCs w:val="28"/>
        </w:rPr>
        <w:t>Colors of Youth</w:t>
      </w:r>
      <w:r w:rsidR="000632A3" w:rsidRPr="00B45C30">
        <w:rPr>
          <w:rFonts w:ascii="Arial" w:hAnsi="Arial" w:cs="Arial"/>
          <w:b/>
          <w:color w:val="000000" w:themeColor="text1"/>
          <w:sz w:val="28"/>
          <w:szCs w:val="28"/>
        </w:rPr>
        <w:t>”</w:t>
      </w:r>
    </w:p>
    <w:p w14:paraId="11DBC1F0" w14:textId="25FE1F1F" w:rsidR="007F6F44" w:rsidRPr="00B51C10" w:rsidRDefault="00BD2953" w:rsidP="0076288B">
      <w:pPr>
        <w:jc w:val="both"/>
        <w:rPr>
          <w:rFonts w:ascii="新細明體" w:hAnsi="新細明體"/>
          <w:b/>
          <w:color w:val="000000" w:themeColor="text1"/>
          <w:sz w:val="32"/>
          <w:szCs w:val="32"/>
        </w:rPr>
      </w:pPr>
      <w:r w:rsidRPr="00B51C10">
        <w:rPr>
          <w:rFonts w:ascii="文鼎粗圓" w:eastAsia="文鼎粗圓" w:hAnsi="新細明體" w:hint="eastAsia"/>
          <w:b/>
          <w:color w:val="000000" w:themeColor="text1"/>
          <w:sz w:val="32"/>
          <w:szCs w:val="32"/>
        </w:rPr>
        <w:t>Title</w:t>
      </w:r>
      <w:r w:rsidRPr="00B51C10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</w:t>
      </w:r>
      <w:r w:rsidR="001B06F0" w:rsidRPr="00B51C10">
        <w:rPr>
          <w:rFonts w:ascii="Arial" w:eastAsia="標楷體" w:hAnsi="Arial" w:cs="Arial"/>
          <w:color w:val="000000" w:themeColor="text1"/>
          <w:sz w:val="20"/>
          <w:szCs w:val="20"/>
        </w:rPr>
        <w:t>(</w:t>
      </w:r>
      <w:r w:rsidR="0095411C">
        <w:rPr>
          <w:rFonts w:ascii="Arial" w:eastAsia="標楷體" w:hAnsi="Arial" w:cs="Arial" w:hint="eastAsia"/>
          <w:color w:val="000000" w:themeColor="text1"/>
          <w:sz w:val="20"/>
          <w:szCs w:val="20"/>
        </w:rPr>
        <w:t>請自訂</w:t>
      </w:r>
      <w:r w:rsidR="0095411C" w:rsidRPr="0095411C">
        <w:rPr>
          <w:rFonts w:ascii="Arial" w:eastAsia="標楷體" w:hAnsi="Arial" w:cs="Arial"/>
          <w:color w:val="000000" w:themeColor="text1"/>
          <w:sz w:val="20"/>
          <w:szCs w:val="20"/>
        </w:rPr>
        <w:t>Customize</w:t>
      </w:r>
      <w:r w:rsidR="001B06F0" w:rsidRPr="00B51C10">
        <w:rPr>
          <w:rFonts w:ascii="Arial" w:eastAsia="標楷體" w:hAnsi="Arial" w:cs="Arial"/>
          <w:color w:val="000000" w:themeColor="text1"/>
          <w:sz w:val="20"/>
          <w:szCs w:val="20"/>
        </w:rPr>
        <w:t>)</w:t>
      </w:r>
      <w:r w:rsidR="004377E8">
        <w:rPr>
          <w:rFonts w:ascii="Arial" w:eastAsia="標楷體" w:hAnsi="Arial" w:cs="Arial"/>
          <w:color w:val="000000" w:themeColor="text1"/>
          <w:sz w:val="20"/>
          <w:szCs w:val="20"/>
        </w:rPr>
        <w:t>:</w:t>
      </w:r>
    </w:p>
    <w:p w14:paraId="36ABE20A" w14:textId="3F850F02" w:rsidR="007F6F44" w:rsidRPr="00B51C10" w:rsidRDefault="00BD2953" w:rsidP="007F6F44">
      <w:pPr>
        <w:jc w:val="both"/>
        <w:rPr>
          <w:rFonts w:ascii="新細明體" w:hAnsi="新細明體"/>
          <w:color w:val="000000" w:themeColor="text1"/>
        </w:rPr>
      </w:pPr>
      <w:r w:rsidRPr="00B51C10">
        <w:rPr>
          <w:rFonts w:ascii="Arial Narrow" w:hAnsi="Arial Narrow"/>
          <w:color w:val="000000" w:themeColor="text1"/>
        </w:rPr>
        <w:t>Content</w:t>
      </w:r>
      <w:r w:rsidR="001B06F0" w:rsidRPr="00B51C10">
        <w:rPr>
          <w:rFonts w:ascii="Arial" w:eastAsia="標楷體" w:hAnsi="Arial" w:cs="Arial"/>
          <w:color w:val="000000" w:themeColor="text1"/>
          <w:sz w:val="20"/>
          <w:szCs w:val="20"/>
        </w:rPr>
        <w:t xml:space="preserve"> (Arial 1</w:t>
      </w:r>
      <w:r w:rsidR="001B06F0" w:rsidRPr="00B51C10">
        <w:rPr>
          <w:rFonts w:ascii="Arial" w:eastAsia="標楷體" w:hAnsi="Arial" w:cs="Arial" w:hint="eastAsia"/>
          <w:color w:val="000000" w:themeColor="text1"/>
          <w:sz w:val="20"/>
          <w:szCs w:val="20"/>
        </w:rPr>
        <w:t>2</w:t>
      </w:r>
      <w:r w:rsidR="001B06F0" w:rsidRPr="00B51C10">
        <w:rPr>
          <w:rFonts w:ascii="Arial" w:eastAsia="標楷體" w:hAnsi="Arial" w:cs="Arial"/>
          <w:color w:val="000000" w:themeColor="text1"/>
          <w:sz w:val="20"/>
          <w:szCs w:val="20"/>
        </w:rPr>
        <w:t>)</w:t>
      </w:r>
      <w:r w:rsidR="004377E8">
        <w:rPr>
          <w:rFonts w:ascii="新細明體" w:hAnsi="新細明體" w:hint="eastAsia"/>
          <w:color w:val="000000" w:themeColor="text1"/>
        </w:rPr>
        <w:t>:</w:t>
      </w:r>
    </w:p>
    <w:p w14:paraId="7B0B68E7" w14:textId="77777777" w:rsidR="00D05950" w:rsidRPr="00B51C10" w:rsidRDefault="00D05950">
      <w:pPr>
        <w:rPr>
          <w:color w:val="000000" w:themeColor="text1"/>
        </w:rPr>
      </w:pPr>
    </w:p>
    <w:p w14:paraId="7FC46CDC" w14:textId="77777777" w:rsidR="00203CAF" w:rsidRPr="00B51C10" w:rsidRDefault="00203CAF">
      <w:pPr>
        <w:widowControl/>
        <w:rPr>
          <w:color w:val="000000" w:themeColor="text1"/>
        </w:rPr>
      </w:pPr>
      <w:r w:rsidRPr="00B51C10">
        <w:rPr>
          <w:color w:val="000000" w:themeColor="text1"/>
        </w:rPr>
        <w:br w:type="page"/>
      </w:r>
    </w:p>
    <w:p w14:paraId="2D91395F" w14:textId="0A5A7E6F" w:rsidR="00101FDB" w:rsidRPr="00B51C10" w:rsidRDefault="00101FDB" w:rsidP="00101FDB">
      <w:pPr>
        <w:tabs>
          <w:tab w:val="left" w:pos="9540"/>
        </w:tabs>
        <w:spacing w:beforeLines="50" w:before="180" w:line="340" w:lineRule="exact"/>
        <w:ind w:rightChars="276" w:right="662"/>
        <w:jc w:val="center"/>
        <w:rPr>
          <w:rFonts w:ascii="Arial" w:hAnsi="Arial" w:cs="Arial"/>
          <w:b/>
          <w:bCs/>
          <w:color w:val="000000" w:themeColor="text1"/>
          <w:kern w:val="0"/>
          <w:sz w:val="32"/>
          <w:szCs w:val="32"/>
          <w:bdr w:val="none" w:sz="0" w:space="0" w:color="auto" w:frame="1"/>
        </w:rPr>
      </w:pPr>
      <w:r w:rsidRPr="00B51C10">
        <w:rPr>
          <w:rFonts w:ascii="Arial" w:hAnsi="Arial" w:cs="Arial" w:hint="eastAsia"/>
          <w:b/>
          <w:bCs/>
          <w:color w:val="000000" w:themeColor="text1"/>
          <w:kern w:val="0"/>
          <w:sz w:val="32"/>
          <w:szCs w:val="32"/>
          <w:bdr w:val="none" w:sz="0" w:space="0" w:color="auto" w:frame="1"/>
        </w:rPr>
        <w:lastRenderedPageBreak/>
        <w:t xml:space="preserve">The </w:t>
      </w:r>
      <w:r w:rsidR="00A402EA">
        <w:rPr>
          <w:rFonts w:ascii="Arial" w:hAnsi="Arial" w:cs="Arial" w:hint="eastAsia"/>
          <w:b/>
          <w:bCs/>
          <w:color w:val="000000" w:themeColor="text1"/>
          <w:kern w:val="0"/>
          <w:sz w:val="32"/>
          <w:szCs w:val="32"/>
          <w:bdr w:val="none" w:sz="0" w:space="0" w:color="auto" w:frame="1"/>
        </w:rPr>
        <w:t>3</w:t>
      </w:r>
      <w:r w:rsidR="009E047E">
        <w:rPr>
          <w:rFonts w:ascii="Arial" w:hAnsi="Arial" w:cs="Arial" w:hint="eastAsia"/>
          <w:b/>
          <w:bCs/>
          <w:color w:val="000000" w:themeColor="text1"/>
          <w:kern w:val="0"/>
          <w:sz w:val="32"/>
          <w:szCs w:val="32"/>
          <w:bdr w:val="none" w:sz="0" w:space="0" w:color="auto" w:frame="1"/>
        </w:rPr>
        <w:t>7</w:t>
      </w:r>
      <w:r w:rsidR="00043473">
        <w:rPr>
          <w:rFonts w:ascii="Arial" w:hAnsi="Arial" w:cs="Arial"/>
          <w:b/>
          <w:bCs/>
          <w:color w:val="000000" w:themeColor="text1"/>
          <w:kern w:val="0"/>
          <w:sz w:val="32"/>
          <w:szCs w:val="32"/>
          <w:bdr w:val="none" w:sz="0" w:space="0" w:color="auto" w:frame="1"/>
          <w:vertAlign w:val="superscript"/>
        </w:rPr>
        <w:t>th</w:t>
      </w:r>
      <w:r w:rsidRPr="00B51C10">
        <w:rPr>
          <w:rFonts w:ascii="Arial" w:hAnsi="Arial" w:cs="Arial" w:hint="eastAsia"/>
          <w:b/>
          <w:bCs/>
          <w:color w:val="000000" w:themeColor="text1"/>
          <w:kern w:val="0"/>
          <w:sz w:val="32"/>
          <w:szCs w:val="32"/>
          <w:bdr w:val="none" w:sz="0" w:space="0" w:color="auto" w:frame="1"/>
        </w:rPr>
        <w:t xml:space="preserve"> </w:t>
      </w:r>
      <w:r w:rsidRPr="00B51C10">
        <w:rPr>
          <w:rFonts w:ascii="Arial" w:hAnsi="Arial" w:cs="Arial"/>
          <w:b/>
          <w:bCs/>
          <w:color w:val="000000" w:themeColor="text1"/>
          <w:kern w:val="0"/>
          <w:sz w:val="32"/>
          <w:szCs w:val="32"/>
          <w:bdr w:val="none" w:sz="0" w:space="0" w:color="auto" w:frame="1"/>
        </w:rPr>
        <w:t>MCU Literary and Arts Awards</w:t>
      </w:r>
      <w:r w:rsidRPr="00B51C10">
        <w:rPr>
          <w:rFonts w:ascii="Arial" w:hAnsi="Arial" w:cs="Arial" w:hint="eastAsia"/>
          <w:b/>
          <w:bCs/>
          <w:color w:val="000000" w:themeColor="text1"/>
          <w:kern w:val="0"/>
          <w:sz w:val="32"/>
          <w:szCs w:val="32"/>
          <w:bdr w:val="none" w:sz="0" w:space="0" w:color="auto" w:frame="1"/>
        </w:rPr>
        <w:t xml:space="preserve"> </w:t>
      </w:r>
    </w:p>
    <w:p w14:paraId="3752B852" w14:textId="731C533D" w:rsidR="00101FDB" w:rsidRPr="00B51C10" w:rsidRDefault="00101FDB" w:rsidP="00101FDB">
      <w:pPr>
        <w:tabs>
          <w:tab w:val="left" w:pos="9540"/>
        </w:tabs>
        <w:spacing w:line="340" w:lineRule="exact"/>
        <w:ind w:rightChars="276" w:right="662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51C10">
        <w:rPr>
          <w:rFonts w:ascii="Arial" w:hAnsi="Arial" w:cs="Arial" w:hint="eastAsia"/>
          <w:b/>
          <w:bCs/>
          <w:color w:val="000000" w:themeColor="text1"/>
          <w:kern w:val="0"/>
          <w:sz w:val="32"/>
          <w:szCs w:val="32"/>
          <w:bdr w:val="none" w:sz="0" w:space="0" w:color="auto" w:frame="1"/>
        </w:rPr>
        <w:t xml:space="preserve">Submission Enforcement Rules for </w:t>
      </w:r>
      <w:r w:rsidR="00C33F33" w:rsidRPr="00C33F33">
        <w:rPr>
          <w:rFonts w:ascii="Arial" w:hAnsi="Arial" w:cs="Arial"/>
          <w:b/>
          <w:bCs/>
          <w:color w:val="000000" w:themeColor="text1"/>
          <w:kern w:val="0"/>
          <w:sz w:val="32"/>
          <w:szCs w:val="32"/>
          <w:bdr w:val="none" w:sz="0" w:space="0" w:color="auto" w:frame="1"/>
        </w:rPr>
        <w:t>English Creative Writing</w:t>
      </w:r>
    </w:p>
    <w:p w14:paraId="7B75EE36" w14:textId="40D7E0E8" w:rsidR="00203CAF" w:rsidRPr="00B51C10" w:rsidRDefault="00203CAF" w:rsidP="00203CAF">
      <w:pPr>
        <w:tabs>
          <w:tab w:val="left" w:pos="9540"/>
        </w:tabs>
        <w:spacing w:line="340" w:lineRule="exact"/>
        <w:ind w:rightChars="276" w:right="662"/>
        <w:jc w:val="center"/>
        <w:rPr>
          <w:rFonts w:ascii="標楷體" w:eastAsia="標楷體" w:hAnsi="標楷體"/>
          <w:b/>
          <w:color w:val="000000" w:themeColor="text1"/>
        </w:rPr>
      </w:pPr>
      <w:r w:rsidRPr="00B51C10">
        <w:rPr>
          <w:rFonts w:ascii="標楷體" w:eastAsia="標楷體" w:hAnsi="標楷體" w:hint="eastAsia"/>
          <w:b/>
          <w:color w:val="000000" w:themeColor="text1"/>
        </w:rPr>
        <w:t>第</w:t>
      </w:r>
      <w:r w:rsidR="00A402EA">
        <w:rPr>
          <w:rFonts w:ascii="標楷體" w:eastAsia="標楷體" w:hAnsi="標楷體" w:hint="eastAsia"/>
          <w:b/>
          <w:color w:val="000000" w:themeColor="text1"/>
        </w:rPr>
        <w:t>3</w:t>
      </w:r>
      <w:r w:rsidR="009E047E">
        <w:rPr>
          <w:rFonts w:ascii="標楷體" w:eastAsia="標楷體" w:hAnsi="標楷體" w:hint="eastAsia"/>
          <w:b/>
          <w:color w:val="000000" w:themeColor="text1"/>
        </w:rPr>
        <w:t>7</w:t>
      </w:r>
      <w:r w:rsidR="00A402EA">
        <w:rPr>
          <w:rFonts w:ascii="標楷體" w:eastAsia="標楷體" w:hAnsi="標楷體" w:hint="eastAsia"/>
          <w:b/>
          <w:color w:val="000000" w:themeColor="text1"/>
        </w:rPr>
        <w:t>屆銘傳文藝獎【文學</w:t>
      </w:r>
      <w:r w:rsidR="00902621">
        <w:rPr>
          <w:rFonts w:ascii="標楷體" w:eastAsia="標楷體" w:hAnsi="標楷體" w:hint="eastAsia"/>
          <w:b/>
          <w:color w:val="000000" w:themeColor="text1"/>
        </w:rPr>
        <w:t>類</w:t>
      </w:r>
      <w:r w:rsidRPr="00B51C10">
        <w:rPr>
          <w:rFonts w:ascii="標楷體" w:eastAsia="標楷體" w:hAnsi="標楷體" w:hint="eastAsia"/>
          <w:b/>
          <w:color w:val="000000" w:themeColor="text1"/>
        </w:rPr>
        <w:t>─英文</w:t>
      </w:r>
      <w:r w:rsidR="00D145B5" w:rsidRPr="00B51C10">
        <w:rPr>
          <w:rFonts w:ascii="標楷體" w:eastAsia="標楷體" w:hAnsi="標楷體" w:hint="eastAsia"/>
          <w:b/>
          <w:color w:val="000000" w:themeColor="text1"/>
        </w:rPr>
        <w:t>創作</w:t>
      </w:r>
      <w:r w:rsidRPr="00B51C10">
        <w:rPr>
          <w:rFonts w:ascii="標楷體" w:eastAsia="標楷體" w:hAnsi="標楷體" w:hint="eastAsia"/>
          <w:b/>
          <w:color w:val="000000" w:themeColor="text1"/>
        </w:rPr>
        <w:t>組】</w:t>
      </w:r>
      <w:r w:rsidRPr="00B51C10">
        <w:rPr>
          <w:rFonts w:ascii="標楷體" w:eastAsia="標楷體" w:hAnsi="標楷體"/>
          <w:b/>
          <w:color w:val="000000" w:themeColor="text1"/>
        </w:rPr>
        <w:t>徵件細則：</w:t>
      </w:r>
    </w:p>
    <w:p w14:paraId="7640984E" w14:textId="77777777" w:rsidR="00203CAF" w:rsidRPr="00B51C10" w:rsidRDefault="00203CAF" w:rsidP="00203CAF">
      <w:pPr>
        <w:tabs>
          <w:tab w:val="left" w:pos="9540"/>
        </w:tabs>
        <w:spacing w:line="340" w:lineRule="exact"/>
        <w:ind w:rightChars="276" w:right="662"/>
        <w:rPr>
          <w:rFonts w:ascii="標楷體" w:eastAsia="標楷體" w:hAnsi="標楷體"/>
          <w:b/>
          <w:color w:val="000000" w:themeColor="text1"/>
        </w:rPr>
      </w:pPr>
    </w:p>
    <w:p w14:paraId="271FF0EF" w14:textId="1122653E" w:rsidR="006E6B89" w:rsidRPr="00B51C10" w:rsidRDefault="003F53F7" w:rsidP="00F17482">
      <w:pPr>
        <w:widowControl/>
        <w:numPr>
          <w:ilvl w:val="0"/>
          <w:numId w:val="2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B51C10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Purpose</w:t>
      </w:r>
      <w:r w:rsidR="00101FDB" w:rsidRPr="00B51C10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徵件目的</w:t>
      </w:r>
      <w:r w:rsidR="006E6B89" w:rsidRPr="00B51C10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：</w:t>
      </w:r>
      <w:r w:rsidRPr="00B51C10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br/>
      </w:r>
      <w:r w:rsidR="006E6B89" w:rsidRPr="00B51C10"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  <w:t xml:space="preserve">To promote literary atmosphere on campus, encourage students to create prose, encourage MCU literary novices and reflect the spirit of the times. </w:t>
      </w:r>
      <w:r w:rsidR="00101FDB" w:rsidRPr="00B51C10">
        <w:rPr>
          <w:rFonts w:asciiTheme="majorEastAsia" w:eastAsiaTheme="majorEastAsia" w:hAnsiTheme="majorEastAsia" w:cs="Arial" w:hint="eastAsia"/>
          <w:color w:val="000000" w:themeColor="text1"/>
          <w:kern w:val="0"/>
          <w:sz w:val="22"/>
          <w:szCs w:val="22"/>
        </w:rPr>
        <w:t>為提倡文學風氣，鼓勵同學文</w:t>
      </w:r>
      <w:r w:rsidR="00FA7881">
        <w:rPr>
          <w:rFonts w:asciiTheme="majorEastAsia" w:eastAsiaTheme="majorEastAsia" w:hAnsiTheme="majorEastAsia" w:cs="Arial" w:hint="eastAsia"/>
          <w:color w:val="000000" w:themeColor="text1"/>
          <w:kern w:val="0"/>
          <w:sz w:val="22"/>
          <w:szCs w:val="22"/>
        </w:rPr>
        <w:t>學</w:t>
      </w:r>
      <w:r w:rsidR="00101FDB" w:rsidRPr="00B51C10">
        <w:rPr>
          <w:rFonts w:asciiTheme="majorEastAsia" w:eastAsiaTheme="majorEastAsia" w:hAnsiTheme="majorEastAsia" w:cs="Arial" w:hint="eastAsia"/>
          <w:color w:val="000000" w:themeColor="text1"/>
          <w:kern w:val="0"/>
          <w:sz w:val="22"/>
          <w:szCs w:val="22"/>
        </w:rPr>
        <w:t>創作，發掘銘傳文壇新秀及反映時代精神。</w:t>
      </w:r>
    </w:p>
    <w:p w14:paraId="0F6AB966" w14:textId="4A596C71" w:rsidR="006E6B89" w:rsidRPr="009E047E" w:rsidRDefault="003F53F7" w:rsidP="006E6B89">
      <w:pPr>
        <w:widowControl/>
        <w:numPr>
          <w:ilvl w:val="0"/>
          <w:numId w:val="2"/>
        </w:numPr>
        <w:spacing w:line="340" w:lineRule="exact"/>
        <w:ind w:left="525"/>
        <w:textAlignment w:val="baseline"/>
        <w:rPr>
          <w:rFonts w:ascii="Arial" w:hAnsi="Arial" w:cs="Arial"/>
          <w:b/>
          <w:bCs/>
          <w:color w:val="000000" w:themeColor="text1"/>
          <w:kern w:val="0"/>
          <w:sz w:val="22"/>
          <w:szCs w:val="22"/>
        </w:rPr>
      </w:pPr>
      <w:r w:rsidRPr="009E047E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Subject</w:t>
      </w:r>
      <w:r w:rsidR="00101FDB" w:rsidRPr="009E047E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徵件主題</w:t>
      </w:r>
      <w:r w:rsidR="006E6B89" w:rsidRPr="009E047E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：</w:t>
      </w:r>
      <w:r w:rsidR="009E047E" w:rsidRPr="009E047E">
        <w:rPr>
          <w:b/>
          <w:bCs/>
          <w:color w:val="EE0000"/>
          <w:sz w:val="22"/>
          <w:szCs w:val="22"/>
        </w:rPr>
        <w:t>Colors of Youth</w:t>
      </w:r>
      <w:r w:rsidR="009E047E" w:rsidRPr="009E047E">
        <w:rPr>
          <w:b/>
          <w:bCs/>
          <w:color w:val="EE0000"/>
          <w:sz w:val="22"/>
          <w:szCs w:val="22"/>
        </w:rPr>
        <w:t>｜青春的色彩</w:t>
      </w:r>
    </w:p>
    <w:p w14:paraId="0A097F2A" w14:textId="0B1D61C0" w:rsidR="009E047E" w:rsidRPr="009E047E" w:rsidRDefault="009E047E" w:rsidP="009E047E">
      <w:pPr>
        <w:widowControl/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E047E">
        <w:rPr>
          <w:sz w:val="22"/>
          <w:szCs w:val="22"/>
        </w:rPr>
        <w:t>T</w:t>
      </w:r>
      <w:r w:rsidRPr="009E047E">
        <w:rPr>
          <w:sz w:val="22"/>
          <w:szCs w:val="22"/>
        </w:rPr>
        <w:t>hrough English prose, students are invited to portray the many shades of youth. Whether bright or dim, joyful or lonely, every color represents a unique story of youth.</w:t>
      </w:r>
      <w:r>
        <w:rPr>
          <w:sz w:val="22"/>
          <w:szCs w:val="22"/>
        </w:rPr>
        <w:t xml:space="preserve"> </w:t>
      </w:r>
      <w:r w:rsidRPr="009E047E">
        <w:rPr>
          <w:sz w:val="22"/>
          <w:szCs w:val="22"/>
        </w:rPr>
        <w:t>本屆以「青春的色彩」為題，邀請學子透過英文散文書寫青春的色彩。無論明亮或黯淡、快樂或孤獨，每一種色調都是青春獨特的故事。</w:t>
      </w:r>
    </w:p>
    <w:p w14:paraId="17DB36E5" w14:textId="43AE1FDF" w:rsidR="006E6B89" w:rsidRPr="008B7B68" w:rsidRDefault="003F53F7" w:rsidP="00DC3FB6">
      <w:pPr>
        <w:widowControl/>
        <w:numPr>
          <w:ilvl w:val="0"/>
          <w:numId w:val="2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8B7B68">
        <w:rPr>
          <w:rFonts w:ascii="Arial" w:hAnsi="Arial" w:cs="Arial"/>
          <w:b/>
          <w:color w:val="000000" w:themeColor="text1"/>
          <w:kern w:val="0"/>
          <w:sz w:val="22"/>
          <w:szCs w:val="22"/>
        </w:rPr>
        <w:t>Participants</w:t>
      </w:r>
      <w:r w:rsidR="00101FDB" w:rsidRPr="008B7B68">
        <w:rPr>
          <w:rFonts w:ascii="Arial" w:hAnsi="Arial" w:cs="Arial" w:hint="eastAsia"/>
          <w:b/>
          <w:bCs/>
          <w:color w:val="000000" w:themeColor="text1"/>
          <w:sz w:val="22"/>
          <w:szCs w:val="22"/>
          <w:shd w:val="clear" w:color="auto" w:fill="FFFFFF"/>
        </w:rPr>
        <w:t>參賽對象</w:t>
      </w:r>
      <w:r w:rsidR="006E6B89" w:rsidRPr="008B7B68">
        <w:rPr>
          <w:rFonts w:ascii="Arial" w:hAnsi="Arial" w:cs="Arial" w:hint="eastAsia"/>
          <w:b/>
          <w:bCs/>
          <w:color w:val="000000" w:themeColor="text1"/>
          <w:sz w:val="22"/>
          <w:szCs w:val="22"/>
          <w:shd w:val="clear" w:color="auto" w:fill="FFFFFF"/>
        </w:rPr>
        <w:t>：</w:t>
      </w:r>
      <w:r w:rsidRPr="008B7B68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br/>
      </w:r>
      <w:r w:rsidR="006E6B89" w:rsidRPr="008B7B68"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  <w:t xml:space="preserve">Students who are matriculating toward a degree at MCU (including Work-experience Completion Program Students); each student is limited to </w:t>
      </w:r>
      <w:r w:rsidR="00003A37" w:rsidRPr="008B7B68"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two</w:t>
      </w:r>
      <w:r w:rsidR="006E6B89" w:rsidRPr="008B7B68"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  <w:t xml:space="preserve"> submissions per category. </w:t>
      </w:r>
      <w:r w:rsidR="008B7B68" w:rsidRPr="00B51C10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具</w:t>
      </w:r>
      <w:r w:rsidR="008B7B68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銘傳大學</w:t>
      </w:r>
      <w:r w:rsidR="008B7B68" w:rsidRPr="00B51C10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正式學籍學生，每人投稿件數限</w:t>
      </w:r>
      <w:r w:rsidR="008B7B6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2</w:t>
      </w:r>
      <w:r w:rsidR="008B7B68" w:rsidRPr="00B51C10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件。</w:t>
      </w:r>
    </w:p>
    <w:p w14:paraId="4FD5B1A7" w14:textId="53E541A4" w:rsidR="006E6B89" w:rsidRPr="00B51C10" w:rsidRDefault="006E6B89" w:rsidP="006E6B89">
      <w:pPr>
        <w:widowControl/>
        <w:numPr>
          <w:ilvl w:val="0"/>
          <w:numId w:val="2"/>
        </w:numPr>
        <w:spacing w:line="340" w:lineRule="exact"/>
        <w:ind w:left="525"/>
        <w:textAlignment w:val="baseline"/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</w:pPr>
      <w:r w:rsidRPr="00B51C10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Limitations</w:t>
      </w:r>
      <w:r w:rsidR="00101FDB" w:rsidRPr="00B51C10">
        <w:rPr>
          <w:rFonts w:ascii="Arial" w:hAnsi="Arial" w:cs="Arial" w:hint="eastAsia"/>
          <w:b/>
          <w:bCs/>
          <w:color w:val="000000" w:themeColor="text1"/>
          <w:sz w:val="22"/>
          <w:szCs w:val="22"/>
          <w:shd w:val="clear" w:color="auto" w:fill="FFFFFF"/>
        </w:rPr>
        <w:t>作品</w:t>
      </w:r>
      <w:r w:rsidR="0041701E">
        <w:rPr>
          <w:rFonts w:ascii="Arial" w:hAnsi="Arial" w:cs="Arial" w:hint="eastAsia"/>
          <w:b/>
          <w:bCs/>
          <w:color w:val="000000" w:themeColor="text1"/>
          <w:sz w:val="22"/>
          <w:szCs w:val="22"/>
          <w:shd w:val="clear" w:color="auto" w:fill="FFFFFF"/>
        </w:rPr>
        <w:t>格式</w:t>
      </w:r>
      <w:r w:rsidR="003F53F7" w:rsidRPr="00B51C10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：</w:t>
      </w:r>
    </w:p>
    <w:p w14:paraId="540D31ED" w14:textId="06388BED" w:rsidR="006E6B89" w:rsidRPr="00B51C10" w:rsidRDefault="006E6B89" w:rsidP="003F53F7">
      <w:pPr>
        <w:pStyle w:val="aa"/>
        <w:widowControl/>
        <w:numPr>
          <w:ilvl w:val="1"/>
          <w:numId w:val="2"/>
        </w:numPr>
        <w:spacing w:line="340" w:lineRule="exact"/>
        <w:ind w:leftChars="0" w:left="681" w:hanging="284"/>
        <w:textAlignment w:val="baseline"/>
        <w:rPr>
          <w:rFonts w:ascii="Arial" w:eastAsia="新細明體" w:hAnsi="Arial" w:cs="Arial"/>
          <w:bCs/>
          <w:color w:val="000000" w:themeColor="text1"/>
          <w:kern w:val="0"/>
          <w:sz w:val="22"/>
          <w:bdr w:val="none" w:sz="0" w:space="0" w:color="auto" w:frame="1"/>
        </w:rPr>
      </w:pPr>
      <w:r w:rsidRPr="00B51C10">
        <w:rPr>
          <w:rFonts w:ascii="Arial" w:eastAsia="新細明體" w:hAnsi="Arial" w:cs="Arial"/>
          <w:bCs/>
          <w:color w:val="000000" w:themeColor="text1"/>
          <w:kern w:val="0"/>
          <w:sz w:val="22"/>
          <w:bdr w:val="none" w:sz="0" w:space="0" w:color="auto" w:frame="1"/>
        </w:rPr>
        <w:t xml:space="preserve">English </w:t>
      </w:r>
      <w:r w:rsidR="004F09DE" w:rsidRPr="00B51C10">
        <w:rPr>
          <w:rFonts w:ascii="Arial" w:eastAsia="新細明體" w:hAnsi="Arial" w:cs="Arial" w:hint="eastAsia"/>
          <w:bCs/>
          <w:color w:val="000000" w:themeColor="text1"/>
          <w:kern w:val="0"/>
          <w:sz w:val="22"/>
          <w:bdr w:val="none" w:sz="0" w:space="0" w:color="auto" w:frame="1"/>
        </w:rPr>
        <w:t>Short Essay</w:t>
      </w:r>
      <w:r w:rsidR="00D145B5" w:rsidRPr="00B51C10">
        <w:rPr>
          <w:rFonts w:ascii="Arial" w:eastAsia="新細明體" w:hAnsi="Arial" w:cs="Arial"/>
          <w:bCs/>
          <w:color w:val="000000" w:themeColor="text1"/>
          <w:kern w:val="0"/>
          <w:sz w:val="22"/>
          <w:bdr w:val="none" w:sz="0" w:space="0" w:color="auto" w:frame="1"/>
        </w:rPr>
        <w:t xml:space="preserve"> </w:t>
      </w:r>
      <w:r w:rsidRPr="00B51C10">
        <w:rPr>
          <w:rFonts w:ascii="Arial" w:eastAsia="新細明體" w:hAnsi="Arial" w:cs="Arial"/>
          <w:bCs/>
          <w:color w:val="000000" w:themeColor="text1"/>
          <w:kern w:val="0"/>
          <w:sz w:val="22"/>
          <w:bdr w:val="none" w:sz="0" w:space="0" w:color="auto" w:frame="1"/>
        </w:rPr>
        <w:t>Only</w:t>
      </w:r>
      <w:r w:rsidR="00101FDB" w:rsidRPr="00B51C10">
        <w:rPr>
          <w:rFonts w:ascii="Arial" w:eastAsia="新細明體" w:hAnsi="Arial" w:cs="Arial" w:hint="eastAsia"/>
          <w:color w:val="000000" w:themeColor="text1"/>
          <w:kern w:val="0"/>
          <w:sz w:val="22"/>
        </w:rPr>
        <w:t>限以英文</w:t>
      </w:r>
      <w:r w:rsidR="00D145B5" w:rsidRPr="00B51C10">
        <w:rPr>
          <w:rFonts w:ascii="Arial" w:eastAsia="新細明體" w:hAnsi="Arial" w:cs="Arial" w:hint="eastAsia"/>
          <w:color w:val="000000" w:themeColor="text1"/>
          <w:kern w:val="0"/>
          <w:sz w:val="22"/>
        </w:rPr>
        <w:t>短文</w:t>
      </w:r>
      <w:r w:rsidR="00101FDB" w:rsidRPr="00B51C10">
        <w:rPr>
          <w:rFonts w:ascii="Arial" w:eastAsia="新細明體" w:hAnsi="Arial" w:cs="Arial" w:hint="eastAsia"/>
          <w:color w:val="000000" w:themeColor="text1"/>
          <w:kern w:val="0"/>
          <w:sz w:val="22"/>
        </w:rPr>
        <w:t>創作</w:t>
      </w:r>
      <w:r w:rsidR="00D145B5" w:rsidRPr="00B51C10">
        <w:rPr>
          <w:rFonts w:ascii="Arial" w:eastAsia="新細明體" w:hAnsi="Arial" w:cs="Arial" w:hint="eastAsia"/>
          <w:color w:val="000000" w:themeColor="text1"/>
          <w:kern w:val="0"/>
          <w:sz w:val="22"/>
        </w:rPr>
        <w:t>。</w:t>
      </w:r>
    </w:p>
    <w:p w14:paraId="19413E45" w14:textId="3D96CC82" w:rsidR="006E6B89" w:rsidRPr="00B51C10" w:rsidRDefault="006E6B89" w:rsidP="003F53F7">
      <w:pPr>
        <w:pStyle w:val="aa"/>
        <w:widowControl/>
        <w:numPr>
          <w:ilvl w:val="1"/>
          <w:numId w:val="2"/>
        </w:numPr>
        <w:spacing w:line="340" w:lineRule="exact"/>
        <w:ind w:leftChars="0" w:left="681" w:hanging="284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 w:rsidRPr="00B51C10">
        <w:rPr>
          <w:rFonts w:ascii="Arial" w:hAnsi="Arial" w:cs="Arial"/>
          <w:color w:val="000000" w:themeColor="text1"/>
          <w:kern w:val="0"/>
          <w:sz w:val="22"/>
        </w:rPr>
        <w:t xml:space="preserve">3,000 words maximum, any </w:t>
      </w:r>
      <w:r w:rsidR="00F21C33" w:rsidRPr="00B51C10">
        <w:rPr>
          <w:rFonts w:ascii="Arial" w:hAnsi="Arial" w:cs="Arial"/>
          <w:color w:val="000000" w:themeColor="text1"/>
          <w:kern w:val="0"/>
          <w:sz w:val="22"/>
        </w:rPr>
        <w:t xml:space="preserve">pieces which exceed the limit </w:t>
      </w:r>
      <w:r w:rsidR="004377E8">
        <w:rPr>
          <w:rFonts w:ascii="Arial" w:hAnsi="Arial" w:cs="Arial"/>
          <w:color w:val="000000" w:themeColor="text1"/>
          <w:kern w:val="0"/>
          <w:sz w:val="22"/>
        </w:rPr>
        <w:t xml:space="preserve">will </w:t>
      </w:r>
      <w:r w:rsidRPr="00B51C10">
        <w:rPr>
          <w:rFonts w:ascii="Arial" w:hAnsi="Arial" w:cs="Arial"/>
          <w:color w:val="000000" w:themeColor="text1"/>
          <w:kern w:val="0"/>
          <w:sz w:val="22"/>
        </w:rPr>
        <w:t>not be evaluated.</w:t>
      </w:r>
      <w:r w:rsidR="00101FDB" w:rsidRPr="00B51C10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 xml:space="preserve"> </w:t>
      </w:r>
      <w:r w:rsidR="00101FDB" w:rsidRPr="00B51C10">
        <w:rPr>
          <w:rFonts w:ascii="Arial" w:hAnsi="Arial" w:cs="Arial"/>
          <w:bCs/>
          <w:color w:val="000000" w:themeColor="text1"/>
          <w:sz w:val="22"/>
          <w:shd w:val="clear" w:color="auto" w:fill="FFFFFF"/>
        </w:rPr>
        <w:t>3</w:t>
      </w:r>
      <w:r w:rsidR="00101FDB" w:rsidRPr="00B51C10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>千字以內，字數超過作品將不列入評審。</w:t>
      </w:r>
      <w:r w:rsidRPr="00B51C10">
        <w:rPr>
          <w:rFonts w:ascii="Arial" w:hAnsi="Arial" w:cs="Arial"/>
          <w:color w:val="000000" w:themeColor="text1"/>
          <w:kern w:val="0"/>
          <w:sz w:val="22"/>
        </w:rPr>
        <w:t xml:space="preserve">  </w:t>
      </w:r>
    </w:p>
    <w:p w14:paraId="76FEA97E" w14:textId="77777777" w:rsidR="006E6B89" w:rsidRPr="00B51C10" w:rsidRDefault="006E6B89" w:rsidP="006E6B89">
      <w:pPr>
        <w:widowControl/>
        <w:numPr>
          <w:ilvl w:val="0"/>
          <w:numId w:val="2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B51C10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Submission Procedures</w:t>
      </w:r>
      <w:r w:rsidR="00101FDB" w:rsidRPr="00B51C10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參賽方式</w:t>
      </w:r>
      <w:r w:rsidR="003F53F7" w:rsidRPr="00B51C10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：</w:t>
      </w:r>
    </w:p>
    <w:p w14:paraId="22B92B1B" w14:textId="20B2308A" w:rsidR="006E6B89" w:rsidRPr="00B51C10" w:rsidRDefault="006E6B89" w:rsidP="003F53F7">
      <w:pPr>
        <w:widowControl/>
        <w:numPr>
          <w:ilvl w:val="1"/>
          <w:numId w:val="2"/>
        </w:numPr>
        <w:spacing w:line="340" w:lineRule="exact"/>
        <w:ind w:left="681" w:hanging="284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B51C10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 xml:space="preserve">Register on MCU Literary </w:t>
      </w:r>
      <w:r w:rsidR="00245189" w:rsidRPr="00B51C10">
        <w:rPr>
          <w:rFonts w:ascii="Arial" w:eastAsiaTheme="minorEastAsia" w:hAnsi="Arial" w:cs="Arial" w:hint="eastAsia"/>
          <w:color w:val="000000" w:themeColor="text1"/>
          <w:kern w:val="0"/>
          <w:sz w:val="22"/>
          <w:szCs w:val="22"/>
        </w:rPr>
        <w:t>and Arts Awards</w:t>
      </w:r>
      <w:r w:rsidRPr="00B51C10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 xml:space="preserve"> website and download the Submission Form. </w:t>
      </w:r>
      <w:r w:rsidR="00101FDB" w:rsidRPr="00B51C10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至官方網站下載專用投稿單</w:t>
      </w:r>
      <w:r w:rsidR="00101FDB" w:rsidRPr="00B51C10">
        <w:rPr>
          <w:rFonts w:hint="eastAsia"/>
          <w:color w:val="000000" w:themeColor="text1"/>
          <w:sz w:val="22"/>
          <w:szCs w:val="22"/>
        </w:rPr>
        <w:t>。</w:t>
      </w:r>
    </w:p>
    <w:p w14:paraId="34B766AD" w14:textId="1708888D" w:rsidR="006E6B89" w:rsidRPr="00B51C10" w:rsidRDefault="007879CC" w:rsidP="003F53F7">
      <w:pPr>
        <w:widowControl/>
        <w:numPr>
          <w:ilvl w:val="1"/>
          <w:numId w:val="2"/>
        </w:numPr>
        <w:spacing w:line="340" w:lineRule="exact"/>
        <w:ind w:left="681" w:hanging="284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Key in</w:t>
      </w:r>
      <w:r w:rsidR="006E6B89" w:rsidRPr="00B51C10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 xml:space="preserve"> your </w:t>
      </w:r>
      <w:r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essay</w:t>
      </w:r>
      <w:r w:rsidR="006E6B89" w:rsidRPr="00B51C10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 xml:space="preserve"> on the Submission Form and save. </w:t>
      </w:r>
      <w:r w:rsidR="00101FDB" w:rsidRPr="00B51C10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將作品書寫於專用投稿單</w:t>
      </w:r>
      <w:r w:rsidR="00F93EC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並另</w:t>
      </w:r>
      <w:r w:rsidR="00101FDB" w:rsidRPr="00B51C10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存</w:t>
      </w:r>
      <w:r w:rsidR="00F93EC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新</w:t>
      </w:r>
      <w:r w:rsidR="00101FDB" w:rsidRPr="00B51C10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檔。</w:t>
      </w:r>
    </w:p>
    <w:p w14:paraId="7AEAD9B4" w14:textId="654CEBBF" w:rsidR="006E6B89" w:rsidRPr="00A61DB5" w:rsidRDefault="006E6B89" w:rsidP="003F53F7">
      <w:pPr>
        <w:widowControl/>
        <w:numPr>
          <w:ilvl w:val="1"/>
          <w:numId w:val="2"/>
        </w:numPr>
        <w:spacing w:line="340" w:lineRule="exact"/>
        <w:ind w:left="681" w:hanging="284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B51C10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 xml:space="preserve">Upload your submission to </w:t>
      </w:r>
      <w:r w:rsidR="00245189" w:rsidRPr="00B51C10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 xml:space="preserve">MCU Literary </w:t>
      </w:r>
      <w:r w:rsidR="00245189" w:rsidRPr="00B51C10">
        <w:rPr>
          <w:rFonts w:ascii="Arial" w:eastAsiaTheme="minorEastAsia" w:hAnsi="Arial" w:cs="Arial" w:hint="eastAsia"/>
          <w:color w:val="000000" w:themeColor="text1"/>
          <w:kern w:val="0"/>
          <w:sz w:val="22"/>
          <w:szCs w:val="22"/>
        </w:rPr>
        <w:t>and Arts Awards</w:t>
      </w:r>
      <w:r w:rsidRPr="00B51C10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 xml:space="preserve"> website as required. </w:t>
      </w:r>
      <w:r w:rsidR="00101FDB" w:rsidRPr="00B51C10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將參賽作品上傳至官方網站</w:t>
      </w:r>
      <w:hyperlink r:id="rId7" w:history="1">
        <w:r w:rsidR="00A61DB5" w:rsidRPr="003E22CD">
          <w:rPr>
            <w:rStyle w:val="a9"/>
            <w:rFonts w:ascii="Arial" w:hAnsi="Arial" w:cs="Arial"/>
          </w:rPr>
          <w:t>https://www.week.mcu.edu.tw/submit</w:t>
        </w:r>
      </w:hyperlink>
      <w:r w:rsidR="00101FDB" w:rsidRPr="00B51C10">
        <w:rPr>
          <w:rFonts w:hint="eastAsia"/>
          <w:color w:val="000000" w:themeColor="text1"/>
          <w:sz w:val="22"/>
          <w:szCs w:val="22"/>
        </w:rPr>
        <w:t>。</w:t>
      </w:r>
    </w:p>
    <w:p w14:paraId="09B6553A" w14:textId="419C3F65" w:rsidR="00A61DB5" w:rsidRPr="00A61DB5" w:rsidRDefault="00A61DB5" w:rsidP="00307DA9">
      <w:pPr>
        <w:widowControl/>
        <w:numPr>
          <w:ilvl w:val="1"/>
          <w:numId w:val="2"/>
        </w:numPr>
        <w:spacing w:line="340" w:lineRule="exact"/>
        <w:ind w:left="681" w:hanging="284"/>
        <w:textAlignment w:val="baseline"/>
        <w:rPr>
          <w:rFonts w:ascii="Arial" w:hAnsi="Arial" w:cs="Arial" w:hint="eastAsia"/>
          <w:color w:val="000000" w:themeColor="text1"/>
          <w:kern w:val="0"/>
          <w:sz w:val="22"/>
          <w:szCs w:val="22"/>
        </w:rPr>
      </w:pPr>
      <w:r w:rsidRPr="00A61DB5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AI-generated or AI-assisted works are strictly prohibited. Any violation will result in disqualification from participation or awards.</w:t>
      </w:r>
      <w:r w:rsidRPr="00A61DB5">
        <w:rPr>
          <w:rFonts w:ascii="Arial" w:eastAsiaTheme="minorEastAsia" w:hAnsi="Arial" w:cs="Arial" w:hint="eastAsia"/>
          <w:color w:val="000000" w:themeColor="text1"/>
          <w:kern w:val="0"/>
          <w:sz w:val="22"/>
          <w:szCs w:val="22"/>
        </w:rPr>
        <w:t xml:space="preserve"> </w:t>
      </w:r>
      <w:r w:rsidRPr="00A61DB5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本組禁止使用</w:t>
      </w:r>
      <w:r w:rsidRPr="00A61DB5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 xml:space="preserve"> AI </w:t>
      </w:r>
      <w:r w:rsidRPr="00A61DB5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輔助或生成內容，一經查證屬實，將取消參賽或得獎資格。</w:t>
      </w:r>
    </w:p>
    <w:p w14:paraId="1EAECCF2" w14:textId="77777777" w:rsidR="006E6B89" w:rsidRPr="00B51C10" w:rsidRDefault="003F53F7" w:rsidP="006E6B89">
      <w:pPr>
        <w:widowControl/>
        <w:numPr>
          <w:ilvl w:val="0"/>
          <w:numId w:val="2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B51C10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Review</w:t>
      </w:r>
      <w:r w:rsidR="00101FDB" w:rsidRPr="00B51C10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評審方式</w:t>
      </w:r>
      <w:r w:rsidR="006E6B89" w:rsidRPr="00B51C10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：</w:t>
      </w:r>
      <w:r w:rsidR="00101FDB" w:rsidRPr="00B51C10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</w:p>
    <w:p w14:paraId="32F931D0" w14:textId="5D307064" w:rsidR="006E6B89" w:rsidRPr="00B51C10" w:rsidRDefault="00A402EA" w:rsidP="006E6B89">
      <w:pPr>
        <w:widowControl/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A402EA">
        <w:rPr>
          <w:rFonts w:ascii="Arial" w:hAnsi="Arial" w:cs="Arial"/>
          <w:color w:val="000000" w:themeColor="text1"/>
          <w:kern w:val="0"/>
          <w:sz w:val="22"/>
          <w:szCs w:val="22"/>
        </w:rPr>
        <w:t>The submissions are reviewed anonymously; the responsible unit will engage on- or off-campus judges related to the field.</w:t>
      </w:r>
      <w:r w:rsidR="006E6B89" w:rsidRPr="00B51C10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</w:t>
      </w:r>
      <w:r w:rsidR="00101FDB" w:rsidRPr="00B51C10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本組採匿名審稿制，主辦單位將聘請校內外、相關領域作家學者擔任評審委員。</w:t>
      </w:r>
      <w:r w:rsidR="006E6B89" w:rsidRPr="00B51C10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  </w:t>
      </w:r>
    </w:p>
    <w:p w14:paraId="0FADC51B" w14:textId="77777777" w:rsidR="009E047E" w:rsidRPr="009E047E" w:rsidRDefault="003F53F7" w:rsidP="00B52349">
      <w:pPr>
        <w:widowControl/>
        <w:numPr>
          <w:ilvl w:val="0"/>
          <w:numId w:val="2"/>
        </w:numPr>
        <w:spacing w:line="340" w:lineRule="exact"/>
        <w:ind w:left="567" w:hanging="357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B51C10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lastRenderedPageBreak/>
        <w:t>Prizes</w:t>
      </w:r>
      <w:r w:rsidR="00101FDB" w:rsidRPr="00B51C10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獎項</w:t>
      </w:r>
      <w:r w:rsidR="006E6B89" w:rsidRPr="00B51C10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：</w:t>
      </w:r>
    </w:p>
    <w:p w14:paraId="186F47AC" w14:textId="44C839A9" w:rsidR="009E047E" w:rsidRPr="00D45E6A" w:rsidRDefault="009E047E" w:rsidP="009E047E">
      <w:pPr>
        <w:widowControl/>
        <w:numPr>
          <w:ilvl w:val="1"/>
          <w:numId w:val="2"/>
        </w:numPr>
        <w:spacing w:line="340" w:lineRule="exact"/>
        <w:ind w:left="681" w:rightChars="-24" w:right="-58" w:hanging="284"/>
        <w:jc w:val="both"/>
        <w:textAlignment w:val="baseline"/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</w:pP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1st Prize (1 winner): NT$</w:t>
      </w:r>
      <w:r w:rsidR="00A61DB5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8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,000 and a certificate</w:t>
      </w:r>
      <w:r>
        <w:rPr>
          <w:rFonts w:ascii="Arial" w:eastAsiaTheme="minorEastAsia" w:hAnsi="Arial" w:cs="Arial" w:hint="eastAsia"/>
          <w:color w:val="000000" w:themeColor="text1"/>
          <w:kern w:val="0"/>
          <w:sz w:val="22"/>
          <w:szCs w:val="22"/>
        </w:rPr>
        <w:t>／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首獎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1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名：獎金</w:t>
      </w:r>
      <w:r w:rsidR="00A61DB5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8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,000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元、獎狀一紙</w:t>
      </w:r>
    </w:p>
    <w:p w14:paraId="001D4111" w14:textId="142BB5DB" w:rsidR="009E047E" w:rsidRPr="00D45E6A" w:rsidRDefault="009E047E" w:rsidP="009E047E">
      <w:pPr>
        <w:widowControl/>
        <w:numPr>
          <w:ilvl w:val="1"/>
          <w:numId w:val="2"/>
        </w:numPr>
        <w:spacing w:line="340" w:lineRule="exact"/>
        <w:ind w:left="681" w:rightChars="-24" w:right="-58" w:hanging="284"/>
        <w:jc w:val="both"/>
        <w:textAlignment w:val="baseline"/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</w:pP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2nd Prize (1 winner): NT$</w:t>
      </w:r>
      <w:r w:rsidR="00A61DB5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6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,000 and a certificate</w:t>
      </w:r>
      <w:r>
        <w:rPr>
          <w:rFonts w:ascii="Arial" w:eastAsiaTheme="minorEastAsia" w:hAnsi="Arial" w:cs="Arial" w:hint="eastAsia"/>
          <w:color w:val="000000" w:themeColor="text1"/>
          <w:kern w:val="0"/>
          <w:sz w:val="22"/>
          <w:szCs w:val="22"/>
        </w:rPr>
        <w:t>／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貮獎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1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名：獎金</w:t>
      </w:r>
      <w:r w:rsidR="00A61DB5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6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,000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元、獎狀一紙</w:t>
      </w:r>
    </w:p>
    <w:p w14:paraId="7D55E9C3" w14:textId="4D569783" w:rsidR="009E047E" w:rsidRPr="00D45E6A" w:rsidRDefault="009E047E" w:rsidP="009E047E">
      <w:pPr>
        <w:widowControl/>
        <w:numPr>
          <w:ilvl w:val="1"/>
          <w:numId w:val="2"/>
        </w:numPr>
        <w:spacing w:line="340" w:lineRule="exact"/>
        <w:ind w:left="681" w:rightChars="-24" w:right="-58" w:hanging="284"/>
        <w:jc w:val="both"/>
        <w:textAlignment w:val="baseline"/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</w:pP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3rd Prize (1 winner): NT$</w:t>
      </w:r>
      <w:r w:rsidR="00A61DB5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4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,000 and a certificate</w:t>
      </w:r>
      <w:r>
        <w:rPr>
          <w:rFonts w:ascii="Arial" w:eastAsiaTheme="minorEastAsia" w:hAnsi="Arial" w:cs="Arial" w:hint="eastAsia"/>
          <w:color w:val="000000" w:themeColor="text1"/>
          <w:kern w:val="0"/>
          <w:sz w:val="22"/>
          <w:szCs w:val="22"/>
        </w:rPr>
        <w:t>／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參獎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1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名：獎金</w:t>
      </w:r>
      <w:r w:rsidR="00A61DB5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4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,000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元、獎狀一紙</w:t>
      </w:r>
    </w:p>
    <w:p w14:paraId="63F5CDB5" w14:textId="15816435" w:rsidR="009E047E" w:rsidRPr="00D45E6A" w:rsidRDefault="009E047E" w:rsidP="009E047E">
      <w:pPr>
        <w:widowControl/>
        <w:numPr>
          <w:ilvl w:val="1"/>
          <w:numId w:val="2"/>
        </w:numPr>
        <w:spacing w:line="340" w:lineRule="exact"/>
        <w:ind w:left="681" w:rightChars="-24" w:right="-58" w:hanging="284"/>
        <w:jc w:val="both"/>
        <w:textAlignment w:val="baseline"/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</w:pP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Honorable Mention (3 winners): NT$</w:t>
      </w:r>
      <w:r w:rsidR="00A61DB5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2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,000 and a certificate</w:t>
      </w:r>
      <w:r>
        <w:rPr>
          <w:rFonts w:ascii="Arial" w:eastAsiaTheme="minorEastAsia" w:hAnsi="Arial" w:cs="Arial" w:hint="eastAsia"/>
          <w:color w:val="000000" w:themeColor="text1"/>
          <w:kern w:val="0"/>
          <w:sz w:val="22"/>
          <w:szCs w:val="22"/>
        </w:rPr>
        <w:t>／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優選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3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名：獎金</w:t>
      </w:r>
      <w:r w:rsidR="00A61DB5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2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,000</w:t>
      </w:r>
      <w:r w:rsidRPr="00D45E6A">
        <w:rPr>
          <w:rFonts w:ascii="Arial" w:eastAsiaTheme="minorEastAsia" w:hAnsi="Arial" w:cs="Arial"/>
          <w:color w:val="000000" w:themeColor="text1"/>
          <w:kern w:val="0"/>
          <w:sz w:val="22"/>
          <w:szCs w:val="22"/>
        </w:rPr>
        <w:t>元、獎狀一紙</w:t>
      </w:r>
    </w:p>
    <w:p w14:paraId="18E6B35E" w14:textId="5E4E7426" w:rsidR="0041701E" w:rsidRPr="00A61DB5" w:rsidRDefault="00B242C6" w:rsidP="00A61DB5">
      <w:pPr>
        <w:widowControl/>
        <w:numPr>
          <w:ilvl w:val="0"/>
          <w:numId w:val="2"/>
        </w:numPr>
        <w:spacing w:line="340" w:lineRule="exact"/>
        <w:ind w:left="567" w:hanging="357"/>
        <w:textAlignment w:val="baseline"/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</w:pPr>
      <w:r w:rsidRPr="005C2417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Aesthetics Evaluation</w:t>
      </w:r>
      <w:r w:rsidR="0041701E" w:rsidRPr="005C2417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美感力認證：</w:t>
      </w:r>
    </w:p>
    <w:p w14:paraId="36127397" w14:textId="4BAB848E" w:rsidR="00B242C6" w:rsidRPr="00AE6280" w:rsidRDefault="005C2417" w:rsidP="00AE6280">
      <w:pPr>
        <w:widowControl/>
        <w:numPr>
          <w:ilvl w:val="0"/>
          <w:numId w:val="2"/>
        </w:numPr>
        <w:spacing w:line="340" w:lineRule="exact"/>
        <w:ind w:left="567" w:hanging="357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AE6280">
        <w:rPr>
          <w:rFonts w:ascii="Arial" w:hAnsi="Arial" w:cs="Arial"/>
          <w:color w:val="000000" w:themeColor="text1"/>
          <w:kern w:val="0"/>
          <w:sz w:val="22"/>
          <w:szCs w:val="22"/>
        </w:rPr>
        <w:t>This is a certified event for Ming Chuan University 10 Pillars Education –Aesthetics. The works approved to enter the 2nd round review by the judges as exhibiting a certain level of creativity will be issued a “Nomination Certificate” that can be used as evidence for Aesthetics pillar basic review. The top 3 winners may use their awards for the evidence for Excellent Aesthetics.</w:t>
      </w:r>
      <w:r w:rsidRPr="00AE6280">
        <w:rPr>
          <w:rFonts w:ascii="Arial" w:hAnsi="Arial" w:cs="Arial"/>
          <w:color w:val="000000" w:themeColor="text1"/>
          <w:kern w:val="0"/>
          <w:sz w:val="22"/>
          <w:szCs w:val="22"/>
        </w:rPr>
        <w:t>作品經評審委員審定具創作水準晉級複審者，主辦單位將頒發「入圍證書」，可做為銘傳大學十力教育</w:t>
      </w:r>
      <w:r w:rsidRPr="00AE6280">
        <w:rPr>
          <w:rFonts w:ascii="Arial" w:hAnsi="Arial" w:cs="Arial"/>
          <w:color w:val="000000" w:themeColor="text1"/>
          <w:kern w:val="0"/>
          <w:sz w:val="22"/>
          <w:szCs w:val="22"/>
        </w:rPr>
        <w:t>-</w:t>
      </w:r>
      <w:r w:rsidRPr="00AE6280">
        <w:rPr>
          <w:rFonts w:ascii="Arial" w:hAnsi="Arial" w:cs="Arial"/>
          <w:color w:val="000000" w:themeColor="text1"/>
          <w:kern w:val="0"/>
          <w:sz w:val="22"/>
          <w:szCs w:val="22"/>
        </w:rPr>
        <w:t>美感力基本檢核證明！前三名另可</w:t>
      </w:r>
      <w:r w:rsidR="00562A24" w:rsidRPr="00AE6280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申請</w:t>
      </w:r>
      <w:r w:rsidRPr="00AE6280">
        <w:rPr>
          <w:rFonts w:ascii="Arial" w:hAnsi="Arial" w:cs="Arial"/>
          <w:color w:val="000000" w:themeColor="text1"/>
          <w:kern w:val="0"/>
          <w:sz w:val="22"/>
          <w:szCs w:val="22"/>
        </w:rPr>
        <w:t>卓越美感力</w:t>
      </w:r>
      <w:r w:rsidRPr="00AE6280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。</w:t>
      </w:r>
    </w:p>
    <w:p w14:paraId="52A3EEE0" w14:textId="77777777" w:rsidR="006E6B89" w:rsidRPr="00B51C10" w:rsidRDefault="006E6B89" w:rsidP="006E6B89">
      <w:pPr>
        <w:widowControl/>
        <w:numPr>
          <w:ilvl w:val="0"/>
          <w:numId w:val="2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B51C10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Copyright</w:t>
      </w:r>
      <w:r w:rsidR="00101FDB" w:rsidRPr="00B51C10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版權聲明</w:t>
      </w:r>
      <w:r w:rsidR="003F53F7" w:rsidRPr="00B51C10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：</w:t>
      </w:r>
    </w:p>
    <w:p w14:paraId="760FEF26" w14:textId="26548C03" w:rsidR="006E6B89" w:rsidRPr="00B51C10" w:rsidRDefault="006E6B89" w:rsidP="006E6B89">
      <w:pPr>
        <w:widowControl/>
        <w:numPr>
          <w:ilvl w:val="1"/>
          <w:numId w:val="2"/>
        </w:numPr>
        <w:tabs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B51C10">
        <w:rPr>
          <w:rFonts w:ascii="Arial" w:hAnsi="Arial" w:cs="Arial"/>
          <w:color w:val="000000" w:themeColor="text1"/>
          <w:kern w:val="0"/>
          <w:sz w:val="22"/>
          <w:szCs w:val="22"/>
        </w:rPr>
        <w:t>Submissions must be submitted under the student’s own name without having been previously published or publically presented in any form.</w:t>
      </w:r>
      <w:r w:rsidR="00101FDB" w:rsidRPr="00B51C10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 xml:space="preserve"> </w:t>
      </w:r>
      <w:r w:rsidR="00101FDB" w:rsidRPr="00B51C10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參賽作品須為參賽者本人原創作品，且</w:t>
      </w:r>
      <w:r w:rsidR="00101FDB" w:rsidRPr="00B51C10">
        <w:rPr>
          <w:rFonts w:hint="eastAsia"/>
          <w:color w:val="000000" w:themeColor="text1"/>
          <w:sz w:val="22"/>
          <w:szCs w:val="22"/>
        </w:rPr>
        <w:t>未在任何書籍、報刊雜誌、網路平台發表</w:t>
      </w:r>
      <w:r w:rsidR="00101FDB" w:rsidRPr="00B51C10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。</w:t>
      </w:r>
    </w:p>
    <w:p w14:paraId="5C567499" w14:textId="77777777" w:rsidR="006E6B89" w:rsidRPr="00B51C10" w:rsidRDefault="006E6B89" w:rsidP="006E6B89">
      <w:pPr>
        <w:widowControl/>
        <w:numPr>
          <w:ilvl w:val="1"/>
          <w:numId w:val="2"/>
        </w:numPr>
        <w:tabs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B51C10">
        <w:rPr>
          <w:rFonts w:ascii="Arial" w:hAnsi="Arial" w:cs="Arial"/>
          <w:color w:val="000000" w:themeColor="text1"/>
          <w:kern w:val="0"/>
          <w:sz w:val="22"/>
          <w:szCs w:val="22"/>
        </w:rPr>
        <w:t xml:space="preserve">Submissions must not be submitted for other competitions. </w:t>
      </w:r>
      <w:r w:rsidR="00101FDB" w:rsidRPr="00B51C10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參賽作品不得同時參加其他競賽。</w:t>
      </w:r>
    </w:p>
    <w:p w14:paraId="7BC3EBB8" w14:textId="058C1661" w:rsidR="006E6B89" w:rsidRPr="00B51C10" w:rsidRDefault="006E6B89" w:rsidP="006E6B89">
      <w:pPr>
        <w:widowControl/>
        <w:numPr>
          <w:ilvl w:val="1"/>
          <w:numId w:val="2"/>
        </w:numPr>
        <w:tabs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B51C10">
        <w:rPr>
          <w:rFonts w:ascii="Arial" w:hAnsi="Arial" w:cs="Arial"/>
          <w:color w:val="000000" w:themeColor="text1"/>
          <w:kern w:val="0"/>
          <w:sz w:val="22"/>
          <w:szCs w:val="22"/>
        </w:rPr>
        <w:t>If there is any report or complaint that the work was created by another party, stolen from another party or copied from another work, the participant shall take the legal resp</w:t>
      </w:r>
      <w:r w:rsidR="008131D5" w:rsidRPr="00B51C10">
        <w:rPr>
          <w:rFonts w:ascii="Arial" w:hAnsi="Arial" w:cs="Arial"/>
          <w:color w:val="000000" w:themeColor="text1"/>
          <w:kern w:val="0"/>
          <w:sz w:val="22"/>
          <w:szCs w:val="22"/>
        </w:rPr>
        <w:t>onsibility and be disqualified.</w:t>
      </w:r>
      <w:r w:rsidR="008131D5" w:rsidRPr="00B51C10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 xml:space="preserve"> </w:t>
      </w:r>
      <w:r w:rsidRPr="00B51C10">
        <w:rPr>
          <w:rFonts w:ascii="Arial" w:hAnsi="Arial" w:cs="Arial"/>
          <w:color w:val="000000" w:themeColor="text1"/>
          <w:kern w:val="0"/>
          <w:sz w:val="22"/>
          <w:szCs w:val="22"/>
        </w:rPr>
        <w:t>If the work is awarded a prize, the award and the prize shall be returned.</w:t>
      </w:r>
      <w:r w:rsidR="00101FDB" w:rsidRPr="00B51C10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 xml:space="preserve"> </w:t>
      </w:r>
      <w:r w:rsidR="00101FDB" w:rsidRPr="00B51C10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主辦單位如接獲檢舉參賽作品著作權有爭議，或侵害智慧財產權情形，參賽者應自負法律責任，</w:t>
      </w:r>
      <w:r w:rsidR="00101FDB" w:rsidRPr="00B51C10">
        <w:rPr>
          <w:rFonts w:hint="eastAsia"/>
          <w:color w:val="000000" w:themeColor="text1"/>
          <w:sz w:val="22"/>
          <w:szCs w:val="22"/>
        </w:rPr>
        <w:t>主辦單位將取消參賽或得獎資格，追回獎項與獎金。</w:t>
      </w:r>
    </w:p>
    <w:p w14:paraId="2636DF64" w14:textId="77777777" w:rsidR="006E6B89" w:rsidRPr="00B51C10" w:rsidRDefault="00101FDB" w:rsidP="006E6B89">
      <w:pPr>
        <w:widowControl/>
        <w:numPr>
          <w:ilvl w:val="0"/>
          <w:numId w:val="2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B51C10">
        <w:rPr>
          <w:rFonts w:ascii="Arial" w:hAnsi="Arial" w:cs="Arial"/>
          <w:b/>
          <w:color w:val="000000" w:themeColor="text1"/>
          <w:kern w:val="0"/>
          <w:sz w:val="22"/>
          <w:szCs w:val="22"/>
        </w:rPr>
        <w:t>All matters not specified above will be announced separately.</w:t>
      </w:r>
      <w:r w:rsidR="006E6B89" w:rsidRPr="00B51C10">
        <w:rPr>
          <w:rFonts w:ascii="Arial" w:hAnsi="Arial" w:cs="Arial" w:hint="eastAsia"/>
          <w:b/>
          <w:bCs/>
          <w:color w:val="000000" w:themeColor="text1"/>
          <w:kern w:val="0"/>
          <w:sz w:val="22"/>
          <w:bdr w:val="none" w:sz="0" w:space="0" w:color="auto" w:frame="1"/>
        </w:rPr>
        <w:t>本細則如有未盡事宜，得經修正後公布。</w:t>
      </w:r>
      <w:r w:rsidR="003F53F7" w:rsidRPr="00B51C10">
        <w:rPr>
          <w:rFonts w:ascii="Arial" w:hAnsi="Arial" w:cs="Arial"/>
          <w:b/>
          <w:bCs/>
          <w:color w:val="000000" w:themeColor="text1"/>
          <w:kern w:val="0"/>
          <w:sz w:val="22"/>
          <w:bdr w:val="none" w:sz="0" w:space="0" w:color="auto" w:frame="1"/>
        </w:rPr>
        <w:br/>
      </w:r>
    </w:p>
    <w:p w14:paraId="2224C863" w14:textId="77777777" w:rsidR="00203CAF" w:rsidRPr="00B51C10" w:rsidRDefault="00203CAF" w:rsidP="007F6F44">
      <w:pPr>
        <w:widowControl/>
        <w:rPr>
          <w:color w:val="000000" w:themeColor="text1"/>
        </w:rPr>
      </w:pPr>
    </w:p>
    <w:sectPr w:rsidR="00203CAF" w:rsidRPr="00B51C10" w:rsidSect="007F6F44">
      <w:headerReference w:type="default" r:id="rId8"/>
      <w:footerReference w:type="default" r:id="rId9"/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E974" w14:textId="77777777" w:rsidR="001F0A51" w:rsidRDefault="001F0A51" w:rsidP="007F6F44">
      <w:r>
        <w:separator/>
      </w:r>
    </w:p>
  </w:endnote>
  <w:endnote w:type="continuationSeparator" w:id="0">
    <w:p w14:paraId="0A3F6623" w14:textId="77777777" w:rsidR="001F0A51" w:rsidRDefault="001F0A51" w:rsidP="007F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圓">
    <w:altName w:val="微軟正黑體"/>
    <w:panose1 w:val="020B0604020202020204"/>
    <w:charset w:val="88"/>
    <w:family w:val="modern"/>
    <w:pitch w:val="fixed"/>
    <w:sig w:usb0="00000000" w:usb1="08080000" w:usb2="00000010" w:usb3="00000000" w:csb0="00100000" w:csb1="00000000"/>
  </w:font>
  <w:font w:name="標楷體">
    <w:altName w:val="DFKai-SB"/>
    <w:panose1 w:val="03000509000000000000"/>
    <w:charset w:val="88"/>
    <w:family w:val="auto"/>
    <w:pitch w:val="variable"/>
    <w:sig w:usb0="00000001" w:usb1="08080000" w:usb2="00000010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DF1" w14:textId="455B92FE" w:rsidR="007F6F44" w:rsidRPr="006E6B89" w:rsidRDefault="00902621" w:rsidP="007F6F44">
    <w:pPr>
      <w:pStyle w:val="a5"/>
      <w:pBdr>
        <w:top w:val="thinThickSmallGap" w:sz="24" w:space="1" w:color="622423" w:themeColor="accent2" w:themeShade="7F"/>
      </w:pBdr>
      <w:rPr>
        <w:rFonts w:ascii="Arial" w:hAnsi="Arial" w:cs="Arial"/>
      </w:rPr>
    </w:pPr>
    <w:r>
      <w:rPr>
        <w:rFonts w:ascii="Arial" w:hAnsi="Arial" w:cs="Arial" w:hint="eastAsia"/>
      </w:rPr>
      <w:t>3</w:t>
    </w:r>
    <w:r w:rsidR="009E047E">
      <w:rPr>
        <w:rFonts w:ascii="Arial" w:hAnsi="Arial" w:cs="Arial" w:hint="eastAsia"/>
      </w:rPr>
      <w:t>7</w:t>
    </w:r>
    <w:r w:rsidR="00043473">
      <w:rPr>
        <w:rFonts w:asciiTheme="majorHAnsi" w:hAnsiTheme="majorHAnsi"/>
        <w:vertAlign w:val="superscript"/>
      </w:rPr>
      <w:t>th</w:t>
    </w:r>
    <w:r w:rsidR="00DD1B32" w:rsidRPr="00DD1B32">
      <w:rPr>
        <w:rFonts w:ascii="Arial" w:hAnsi="Arial" w:cs="Arial"/>
      </w:rPr>
      <w:t xml:space="preserve"> </w:t>
    </w:r>
    <w:r w:rsidR="00DD1B32" w:rsidRPr="006E6B89">
      <w:rPr>
        <w:rFonts w:ascii="Arial" w:hAnsi="Arial" w:cs="Arial"/>
      </w:rPr>
      <w:t xml:space="preserve">English </w:t>
    </w:r>
    <w:r w:rsidR="00FA7881">
      <w:rPr>
        <w:rFonts w:ascii="Arial" w:hAnsi="Arial" w:cs="Arial"/>
      </w:rPr>
      <w:t xml:space="preserve">Creative Writing </w:t>
    </w:r>
    <w:r w:rsidR="00DD1B32">
      <w:rPr>
        <w:rFonts w:ascii="Arial" w:hAnsi="Arial" w:cs="Arial"/>
      </w:rPr>
      <w:t>(</w:t>
    </w:r>
    <w:r w:rsidR="00BD2953" w:rsidRPr="006E6B89">
      <w:rPr>
        <w:rFonts w:ascii="Arial" w:hAnsi="Arial" w:cs="Arial"/>
      </w:rPr>
      <w:t>英文</w:t>
    </w:r>
    <w:r w:rsidR="00FA7881">
      <w:rPr>
        <w:rFonts w:ascii="Arial" w:hAnsi="Arial" w:cs="Arial" w:hint="eastAsia"/>
      </w:rPr>
      <w:t>創作</w:t>
    </w:r>
    <w:r w:rsidR="007F6F44" w:rsidRPr="006E6B89">
      <w:rPr>
        <w:rFonts w:ascii="Arial" w:hAnsi="Arial" w:cs="Arial"/>
      </w:rPr>
      <w:t>組</w:t>
    </w:r>
    <w:r w:rsidR="00BD2953" w:rsidRPr="006E6B89">
      <w:rPr>
        <w:rFonts w:ascii="Arial" w:hAnsi="Arial" w:cs="Arial"/>
      </w:rPr>
      <w:t>)</w:t>
    </w:r>
    <w:r w:rsidR="00626135" w:rsidRPr="006E6B89">
      <w:rPr>
        <w:rFonts w:ascii="Arial" w:hAnsi="Arial" w:cs="Arial"/>
      </w:rPr>
      <w:t xml:space="preserve"> </w:t>
    </w:r>
    <w:r w:rsidR="00DD1B32">
      <w:rPr>
        <w:rFonts w:ascii="Arial" w:hAnsi="Arial" w:cs="Arial"/>
      </w:rPr>
      <w:t>NO:</w:t>
    </w:r>
    <w:r w:rsidR="007F6F44" w:rsidRPr="006E6B89">
      <w:rPr>
        <w:rFonts w:ascii="Arial" w:hAnsi="Arial" w:cs="Arial"/>
      </w:rPr>
      <w:ptab w:relativeTo="margin" w:alignment="right" w:leader="none"/>
    </w:r>
    <w:r w:rsidR="007F6F44" w:rsidRPr="006E6B89">
      <w:rPr>
        <w:rFonts w:ascii="Arial" w:hAnsi="Arial" w:cs="Arial"/>
        <w:lang w:val="zh-TW"/>
      </w:rPr>
      <w:t>頁</w:t>
    </w:r>
    <w:r w:rsidR="007F6F44" w:rsidRPr="006E6B89">
      <w:rPr>
        <w:rFonts w:ascii="Arial" w:hAnsi="Arial" w:cs="Arial"/>
        <w:lang w:val="zh-TW"/>
      </w:rPr>
      <w:t xml:space="preserve"> </w:t>
    </w:r>
    <w:r w:rsidR="002A598B" w:rsidRPr="006E6B89">
      <w:rPr>
        <w:rFonts w:ascii="Arial" w:hAnsi="Arial" w:cs="Arial"/>
      </w:rPr>
      <w:fldChar w:fldCharType="begin"/>
    </w:r>
    <w:r w:rsidR="00406BDF" w:rsidRPr="006E6B89">
      <w:rPr>
        <w:rFonts w:ascii="Arial" w:hAnsi="Arial" w:cs="Arial"/>
      </w:rPr>
      <w:instrText xml:space="preserve"> PAGE   \* MERGEFORMAT </w:instrText>
    </w:r>
    <w:r w:rsidR="002A598B" w:rsidRPr="006E6B89">
      <w:rPr>
        <w:rFonts w:ascii="Arial" w:hAnsi="Arial" w:cs="Arial"/>
      </w:rPr>
      <w:fldChar w:fldCharType="separate"/>
    </w:r>
    <w:r w:rsidR="00117917" w:rsidRPr="00117917">
      <w:rPr>
        <w:rFonts w:ascii="Arial" w:hAnsi="Arial" w:cs="Arial"/>
        <w:noProof/>
        <w:lang w:val="zh-TW"/>
      </w:rPr>
      <w:t>2</w:t>
    </w:r>
    <w:r w:rsidR="002A598B" w:rsidRPr="006E6B89">
      <w:rPr>
        <w:rFonts w:ascii="Arial" w:hAnsi="Arial" w:cs="Arial"/>
        <w:noProof/>
        <w:lang w:val="zh-TW"/>
      </w:rPr>
      <w:fldChar w:fldCharType="end"/>
    </w:r>
  </w:p>
  <w:p w14:paraId="36B63A6E" w14:textId="77777777" w:rsidR="007F6F44" w:rsidRDefault="007F6F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383B" w14:textId="77777777" w:rsidR="001F0A51" w:rsidRDefault="001F0A51" w:rsidP="007F6F44">
      <w:r>
        <w:separator/>
      </w:r>
    </w:p>
  </w:footnote>
  <w:footnote w:type="continuationSeparator" w:id="0">
    <w:p w14:paraId="21E86168" w14:textId="77777777" w:rsidR="001F0A51" w:rsidRDefault="001F0A51" w:rsidP="007F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CB6B" w14:textId="18FC4A8A" w:rsidR="00DD1B32" w:rsidRPr="00414400" w:rsidRDefault="00DD1B32" w:rsidP="00DD1B32">
    <w:pPr>
      <w:jc w:val="center"/>
      <w:rPr>
        <w:rFonts w:ascii="Arial" w:hAnsi="Arial" w:cs="Arial"/>
        <w:b/>
        <w:bCs/>
        <w:color w:val="000000" w:themeColor="text1"/>
        <w:w w:val="80"/>
        <w:kern w:val="0"/>
        <w:sz w:val="28"/>
        <w:szCs w:val="28"/>
      </w:rPr>
    </w:pPr>
    <w:r w:rsidRPr="00C33F33">
      <w:rPr>
        <w:rFonts w:ascii="Arial" w:hAnsi="Arial" w:cs="Arial"/>
        <w:b/>
        <w:bCs/>
        <w:color w:val="000000" w:themeColor="text1"/>
        <w:w w:val="80"/>
        <w:kern w:val="0"/>
        <w:sz w:val="28"/>
        <w:szCs w:val="28"/>
      </w:rPr>
      <w:t xml:space="preserve">The </w:t>
    </w:r>
    <w:r w:rsidR="009F0FF7">
      <w:rPr>
        <w:rFonts w:ascii="Arial" w:hAnsi="Arial" w:cs="Arial" w:hint="eastAsia"/>
        <w:b/>
        <w:bCs/>
        <w:color w:val="000000" w:themeColor="text1"/>
        <w:w w:val="80"/>
        <w:kern w:val="0"/>
        <w:sz w:val="28"/>
        <w:szCs w:val="28"/>
      </w:rPr>
      <w:t>3</w:t>
    </w:r>
    <w:r w:rsidR="009E047E">
      <w:rPr>
        <w:rFonts w:ascii="Arial" w:hAnsi="Arial" w:cs="Arial" w:hint="eastAsia"/>
        <w:b/>
        <w:bCs/>
        <w:color w:val="000000" w:themeColor="text1"/>
        <w:w w:val="80"/>
        <w:kern w:val="0"/>
        <w:sz w:val="28"/>
        <w:szCs w:val="28"/>
      </w:rPr>
      <w:t>7</w:t>
    </w:r>
    <w:r w:rsidR="003C790E">
      <w:rPr>
        <w:rFonts w:ascii="Arial" w:hAnsi="Arial" w:cs="Arial"/>
        <w:b/>
        <w:bCs/>
        <w:color w:val="000000" w:themeColor="text1"/>
        <w:w w:val="80"/>
        <w:kern w:val="0"/>
        <w:sz w:val="28"/>
        <w:szCs w:val="28"/>
        <w:vertAlign w:val="superscript"/>
      </w:rPr>
      <w:t>th</w:t>
    </w:r>
    <w:r w:rsidRPr="00C33F33">
      <w:rPr>
        <w:rFonts w:ascii="Arial" w:hAnsi="Arial" w:cs="Arial" w:hint="eastAsia"/>
        <w:b/>
        <w:bCs/>
        <w:color w:val="000000" w:themeColor="text1"/>
        <w:w w:val="80"/>
        <w:kern w:val="0"/>
        <w:sz w:val="28"/>
        <w:szCs w:val="28"/>
      </w:rPr>
      <w:t xml:space="preserve"> </w:t>
    </w:r>
    <w:r w:rsidRPr="00C33F33">
      <w:rPr>
        <w:rFonts w:ascii="Arial" w:hAnsi="Arial" w:cs="Arial"/>
        <w:b/>
        <w:bCs/>
        <w:color w:val="000000" w:themeColor="text1"/>
        <w:w w:val="80"/>
        <w:kern w:val="0"/>
        <w:sz w:val="28"/>
        <w:szCs w:val="28"/>
      </w:rPr>
      <w:t>MCU Literary and Arts A</w:t>
    </w:r>
    <w:r w:rsidRPr="00414400">
      <w:rPr>
        <w:rFonts w:ascii="Arial" w:hAnsi="Arial" w:cs="Arial"/>
        <w:b/>
        <w:bCs/>
        <w:color w:val="000000" w:themeColor="text1"/>
        <w:w w:val="80"/>
        <w:kern w:val="0"/>
        <w:sz w:val="28"/>
        <w:szCs w:val="28"/>
      </w:rPr>
      <w:t>wards</w:t>
    </w:r>
    <w:r w:rsidRPr="00414400">
      <w:rPr>
        <w:rFonts w:ascii="Arial" w:hAnsi="Arial" w:cs="Arial" w:hint="eastAsia"/>
        <w:b/>
        <w:bCs/>
        <w:color w:val="000000" w:themeColor="text1"/>
        <w:w w:val="80"/>
        <w:kern w:val="0"/>
        <w:sz w:val="28"/>
        <w:szCs w:val="28"/>
      </w:rPr>
      <w:t xml:space="preserve"> </w:t>
    </w:r>
    <w:r w:rsidRPr="00414400">
      <w:rPr>
        <w:rFonts w:ascii="Arial" w:hAnsi="Arial" w:cs="Arial" w:hint="eastAsia"/>
        <w:b/>
        <w:bCs/>
        <w:color w:val="000000" w:themeColor="text1"/>
        <w:w w:val="80"/>
        <w:kern w:val="0"/>
        <w:sz w:val="28"/>
        <w:szCs w:val="28"/>
        <w:u w:val="single"/>
      </w:rPr>
      <w:t xml:space="preserve">English </w:t>
    </w:r>
    <w:r w:rsidR="00C33F33" w:rsidRPr="00414400">
      <w:rPr>
        <w:rFonts w:ascii="Arial" w:hAnsi="Arial" w:cs="Arial"/>
        <w:b/>
        <w:bCs/>
        <w:color w:val="000000" w:themeColor="text1"/>
        <w:w w:val="80"/>
        <w:kern w:val="0"/>
        <w:sz w:val="28"/>
        <w:szCs w:val="28"/>
        <w:u w:val="single"/>
      </w:rPr>
      <w:t>Creative Writing</w:t>
    </w:r>
    <w:r w:rsidRPr="00414400">
      <w:rPr>
        <w:rFonts w:ascii="Arial" w:hAnsi="Arial" w:cs="Arial" w:hint="eastAsia"/>
        <w:b/>
        <w:bCs/>
        <w:color w:val="000000" w:themeColor="text1"/>
        <w:w w:val="80"/>
        <w:kern w:val="0"/>
        <w:sz w:val="28"/>
        <w:szCs w:val="28"/>
      </w:rPr>
      <w:t xml:space="preserve"> Submission Form</w:t>
    </w:r>
  </w:p>
  <w:p w14:paraId="04DF9C8B" w14:textId="05399D1E" w:rsidR="007F6F44" w:rsidRPr="00414400" w:rsidRDefault="007F6F44" w:rsidP="007F6F44">
    <w:pPr>
      <w:jc w:val="center"/>
      <w:rPr>
        <w:rFonts w:ascii="標楷體" w:eastAsia="標楷體" w:hAnsi="標楷體"/>
        <w:b/>
        <w:color w:val="000000" w:themeColor="text1"/>
        <w:sz w:val="28"/>
        <w:szCs w:val="28"/>
      </w:rPr>
    </w:pPr>
    <w:r w:rsidRPr="00414400">
      <w:rPr>
        <w:rFonts w:ascii="標楷體" w:eastAsia="標楷體" w:hAnsi="標楷體" w:hint="eastAsia"/>
        <w:b/>
        <w:color w:val="000000" w:themeColor="text1"/>
        <w:sz w:val="28"/>
        <w:szCs w:val="28"/>
      </w:rPr>
      <w:t>第</w:t>
    </w:r>
    <w:r w:rsidR="00A402EA" w:rsidRPr="00414400">
      <w:rPr>
        <w:rFonts w:ascii="標楷體" w:eastAsia="標楷體" w:hAnsi="標楷體" w:hint="eastAsia"/>
        <w:b/>
        <w:color w:val="000000" w:themeColor="text1"/>
        <w:sz w:val="28"/>
        <w:szCs w:val="28"/>
      </w:rPr>
      <w:t>3</w:t>
    </w:r>
    <w:r w:rsidR="009E047E">
      <w:rPr>
        <w:rFonts w:ascii="標楷體" w:eastAsia="標楷體" w:hAnsi="標楷體" w:hint="eastAsia"/>
        <w:b/>
        <w:color w:val="000000" w:themeColor="text1"/>
        <w:sz w:val="28"/>
        <w:szCs w:val="28"/>
      </w:rPr>
      <w:t>7</w:t>
    </w:r>
    <w:r w:rsidRPr="00414400">
      <w:rPr>
        <w:rFonts w:ascii="標楷體" w:eastAsia="標楷體" w:hAnsi="標楷體" w:hint="eastAsia"/>
        <w:b/>
        <w:color w:val="000000" w:themeColor="text1"/>
        <w:sz w:val="28"/>
        <w:szCs w:val="28"/>
      </w:rPr>
      <w:t>屆銘傳文藝獎</w:t>
    </w:r>
    <w:r w:rsidR="00BA29A0" w:rsidRPr="00414400">
      <w:rPr>
        <w:rFonts w:ascii="標楷體" w:eastAsia="標楷體" w:hAnsi="標楷體" w:hint="eastAsia"/>
        <w:b/>
        <w:color w:val="000000" w:themeColor="text1"/>
        <w:sz w:val="28"/>
        <w:szCs w:val="28"/>
      </w:rPr>
      <w:t xml:space="preserve"> </w:t>
    </w:r>
    <w:r w:rsidR="00BA29A0" w:rsidRPr="00414400">
      <w:rPr>
        <w:rFonts w:ascii="標楷體" w:eastAsia="標楷體" w:hAnsi="標楷體" w:hint="eastAsia"/>
        <w:b/>
        <w:color w:val="000000" w:themeColor="text1"/>
        <w:sz w:val="28"/>
        <w:szCs w:val="28"/>
        <w:u w:val="single"/>
      </w:rPr>
      <w:t>英文</w:t>
    </w:r>
    <w:r w:rsidR="008A122C" w:rsidRPr="00414400">
      <w:rPr>
        <w:rFonts w:ascii="標楷體" w:eastAsia="標楷體" w:hAnsi="標楷體" w:hint="eastAsia"/>
        <w:b/>
        <w:color w:val="000000" w:themeColor="text1"/>
        <w:sz w:val="28"/>
        <w:szCs w:val="28"/>
        <w:u w:val="single"/>
      </w:rPr>
      <w:t>創作</w:t>
    </w:r>
    <w:r w:rsidRPr="00414400">
      <w:rPr>
        <w:rFonts w:ascii="標楷體" w:eastAsia="標楷體" w:hAnsi="標楷體" w:hint="eastAsia"/>
        <w:b/>
        <w:color w:val="000000" w:themeColor="text1"/>
        <w:sz w:val="28"/>
        <w:szCs w:val="28"/>
        <w:u w:val="single"/>
      </w:rPr>
      <w:t>組</w:t>
    </w:r>
    <w:r w:rsidR="00BA29A0" w:rsidRPr="00414400">
      <w:rPr>
        <w:rFonts w:ascii="標楷體" w:eastAsia="標楷體" w:hAnsi="標楷體" w:hint="eastAsia"/>
        <w:b/>
        <w:color w:val="000000" w:themeColor="text1"/>
        <w:sz w:val="28"/>
        <w:szCs w:val="28"/>
      </w:rPr>
      <w:t xml:space="preserve"> </w:t>
    </w:r>
    <w:r w:rsidRPr="00414400">
      <w:rPr>
        <w:rFonts w:ascii="標楷體" w:eastAsia="標楷體" w:hAnsi="標楷體" w:hint="eastAsia"/>
        <w:b/>
        <w:color w:val="000000" w:themeColor="text1"/>
        <w:sz w:val="28"/>
        <w:szCs w:val="28"/>
      </w:rPr>
      <w:t>投稿單</w:t>
    </w:r>
  </w:p>
  <w:p w14:paraId="11853DB7" w14:textId="77777777" w:rsidR="007F6F44" w:rsidRPr="003F53F7" w:rsidRDefault="007F6F44" w:rsidP="007F6F44">
    <w:pPr>
      <w:jc w:val="center"/>
      <w:rPr>
        <w:rFonts w:ascii="標楷體" w:eastAsia="標楷體" w:hAnsi="標楷體"/>
        <w:b/>
        <w:color w:val="000000" w:themeColor="text1"/>
      </w:rPr>
    </w:pPr>
  </w:p>
  <w:p w14:paraId="3F9D5851" w14:textId="0A6DC7E5" w:rsidR="00101FDB" w:rsidRPr="00101FDB" w:rsidRDefault="00101FDB" w:rsidP="007F6F44">
    <w:pPr>
      <w:jc w:val="both"/>
      <w:rPr>
        <w:rFonts w:ascii="Arial" w:hAnsi="Arial" w:cs="Arial"/>
        <w:color w:val="000000" w:themeColor="text1"/>
        <w:w w:val="90"/>
        <w:u w:val="single"/>
      </w:rPr>
    </w:pPr>
    <w:r w:rsidRPr="003F53F7">
      <w:rPr>
        <w:rFonts w:ascii="Arial" w:hAnsi="Arial" w:cs="Arial"/>
        <w:color w:val="000000" w:themeColor="text1"/>
        <w:w w:val="90"/>
      </w:rPr>
      <w:t xml:space="preserve">Begin your </w:t>
    </w:r>
    <w:r w:rsidR="00C33F33" w:rsidRPr="00C33F33">
      <w:rPr>
        <w:rFonts w:ascii="Arial" w:hAnsi="Arial" w:cs="Arial"/>
        <w:color w:val="000000" w:themeColor="text1"/>
        <w:w w:val="90"/>
      </w:rPr>
      <w:t>English Creative Writing</w:t>
    </w:r>
    <w:r w:rsidRPr="003F53F7">
      <w:rPr>
        <w:rFonts w:ascii="Arial" w:hAnsi="Arial" w:cs="Arial"/>
        <w:color w:val="000000" w:themeColor="text1"/>
        <w:w w:val="90"/>
      </w:rPr>
      <w:t xml:space="preserve"> entry below the dotted line on this page; </w:t>
    </w:r>
    <w:r w:rsidRPr="0095411C">
      <w:rPr>
        <w:rFonts w:ascii="Arial" w:hAnsi="Arial" w:cs="Arial"/>
        <w:b/>
        <w:bCs/>
        <w:color w:val="FF0000"/>
        <w:w w:val="90"/>
      </w:rPr>
      <w:t>the entry is limited to 3,000 words</w:t>
    </w:r>
    <w:r w:rsidRPr="003F53F7">
      <w:rPr>
        <w:rFonts w:ascii="Arial" w:hAnsi="Arial" w:cs="Arial"/>
        <w:color w:val="000000" w:themeColor="text1"/>
        <w:w w:val="90"/>
      </w:rPr>
      <w:t xml:space="preserve">. Do NOT change the design, format </w:t>
    </w:r>
    <w:r w:rsidR="00F21C33">
      <w:rPr>
        <w:rFonts w:ascii="Arial" w:hAnsi="Arial" w:cs="Arial"/>
        <w:color w:val="000000" w:themeColor="text1"/>
        <w:w w:val="90"/>
      </w:rPr>
      <w:t>or</w:t>
    </w:r>
    <w:r w:rsidRPr="003F53F7">
      <w:rPr>
        <w:rFonts w:ascii="Arial" w:hAnsi="Arial" w:cs="Arial"/>
        <w:color w:val="000000" w:themeColor="text1"/>
        <w:w w:val="90"/>
      </w:rPr>
      <w:t xml:space="preserve"> font. NO personal information on this or subsequent pages. Please upload your entry to</w:t>
    </w:r>
    <w:r w:rsidR="00F12178">
      <w:rPr>
        <w:rFonts w:ascii="Arial" w:hAnsi="Arial" w:cs="Arial" w:hint="eastAsia"/>
        <w:color w:val="000000" w:themeColor="text1"/>
        <w:w w:val="90"/>
      </w:rPr>
      <w:t xml:space="preserve"> </w:t>
    </w:r>
    <w:r w:rsidR="00F12178" w:rsidRPr="00F12178">
      <w:t>https://www.week.mcu.edu.tw/submit</w:t>
    </w:r>
  </w:p>
  <w:p w14:paraId="1251F62B" w14:textId="3956E242" w:rsidR="007F6F44" w:rsidRPr="003F53F7" w:rsidRDefault="007F6F44" w:rsidP="00101FDB">
    <w:pPr>
      <w:spacing w:beforeLines="50" w:before="120"/>
      <w:jc w:val="both"/>
      <w:rPr>
        <w:rFonts w:ascii="Arial" w:eastAsia="標楷體" w:hAnsi="Arial" w:cs="Arial"/>
        <w:color w:val="000000" w:themeColor="text1"/>
      </w:rPr>
    </w:pPr>
    <w:r w:rsidRPr="003F53F7">
      <w:rPr>
        <w:rFonts w:ascii="標楷體" w:eastAsia="標楷體" w:hAnsi="標楷體" w:hint="eastAsia"/>
        <w:color w:val="000000" w:themeColor="text1"/>
      </w:rPr>
      <w:t>請自</w:t>
    </w:r>
    <w:r w:rsidR="000C1888" w:rsidRPr="003F53F7">
      <w:rPr>
        <w:rFonts w:ascii="標楷體" w:eastAsia="標楷體" w:hAnsi="標楷體" w:hint="eastAsia"/>
        <w:color w:val="000000" w:themeColor="text1"/>
      </w:rPr>
      <w:t>虛線</w:t>
    </w:r>
    <w:r w:rsidRPr="003F53F7">
      <w:rPr>
        <w:rFonts w:ascii="標楷體" w:eastAsia="標楷體" w:hAnsi="標楷體" w:hint="eastAsia"/>
        <w:color w:val="000000" w:themeColor="text1"/>
      </w:rPr>
      <w:t>起書寫內容，</w:t>
    </w:r>
    <w:r w:rsidR="00BA29A0" w:rsidRPr="0095411C">
      <w:rPr>
        <w:rFonts w:ascii="標楷體" w:eastAsia="標楷體" w:hAnsi="標楷體" w:hint="eastAsia"/>
        <w:b/>
        <w:bCs/>
        <w:color w:val="FF0000"/>
        <w:sz w:val="22"/>
        <w:szCs w:val="22"/>
      </w:rPr>
      <w:t>每篇字數不得超過3千字</w:t>
    </w:r>
    <w:r w:rsidRPr="003F53F7">
      <w:rPr>
        <w:rFonts w:ascii="標楷體" w:eastAsia="標楷體" w:hAnsi="標楷體" w:hint="eastAsia"/>
        <w:color w:val="000000" w:themeColor="text1"/>
      </w:rPr>
      <w:t>！</w:t>
    </w:r>
    <w:r w:rsidR="002F5864" w:rsidRPr="003F53F7">
      <w:rPr>
        <w:rFonts w:ascii="標楷體" w:eastAsia="標楷體" w:hAnsi="標楷體" w:hint="eastAsia"/>
        <w:color w:val="000000" w:themeColor="text1"/>
      </w:rPr>
      <w:t>切</w:t>
    </w:r>
    <w:r w:rsidR="00A03186" w:rsidRPr="003F53F7">
      <w:rPr>
        <w:rFonts w:ascii="標楷體" w:eastAsia="標楷體" w:hAnsi="標楷體" w:hint="eastAsia"/>
        <w:color w:val="000000" w:themeColor="text1"/>
      </w:rPr>
      <w:t>勿變更版面設定、字型、字體大小</w:t>
    </w:r>
    <w:r w:rsidR="000C1888" w:rsidRPr="003F53F7">
      <w:rPr>
        <w:rFonts w:ascii="標楷體" w:eastAsia="標楷體" w:hAnsi="標楷體" w:hint="eastAsia"/>
        <w:color w:val="000000" w:themeColor="text1"/>
      </w:rPr>
      <w:t>，及</w:t>
    </w:r>
    <w:r w:rsidRPr="003F53F7">
      <w:rPr>
        <w:rFonts w:ascii="標楷體" w:eastAsia="標楷體" w:hAnsi="標楷體" w:hint="eastAsia"/>
        <w:color w:val="000000" w:themeColor="text1"/>
      </w:rPr>
      <w:t>書寫任何有關個人資料文字。作品請上傳至</w:t>
    </w:r>
    <w:r w:rsidR="00F12178" w:rsidRPr="00F12178">
      <w:t>https://www.week.mcu.edu.tw/submit</w:t>
    </w:r>
  </w:p>
  <w:p w14:paraId="6D5D81D2" w14:textId="68D542E9" w:rsidR="007F6F44" w:rsidRPr="003F53F7" w:rsidRDefault="007F6F44" w:rsidP="000A70FD">
    <w:pPr>
      <w:jc w:val="center"/>
      <w:rPr>
        <w:color w:val="000000" w:themeColor="text1"/>
      </w:rPr>
    </w:pPr>
    <w:r w:rsidRPr="003F53F7">
      <w:rPr>
        <w:rFonts w:ascii="標楷體" w:eastAsia="標楷體" w:hAnsi="標楷體" w:hint="eastAsia"/>
        <w:color w:val="000000" w:themeColor="text1"/>
      </w:rPr>
      <w:t>--------------------------------------------------------------</w:t>
    </w:r>
    <w:r w:rsidR="00902621" w:rsidRPr="003F53F7">
      <w:rPr>
        <w:rFonts w:ascii="標楷體" w:eastAsia="標楷體" w:hAnsi="標楷體" w:hint="eastAsia"/>
        <w:color w:val="000000" w:themeColor="text1"/>
      </w:rPr>
      <w:t>----------------------</w:t>
    </w:r>
    <w:r w:rsidR="004377E8">
      <w:rPr>
        <w:rFonts w:ascii="標楷體" w:eastAsia="標楷體" w:hAnsi="標楷體"/>
        <w:color w:val="000000" w:themeColor="text1"/>
      </w:rPr>
      <w:t>-</w:t>
    </w:r>
  </w:p>
  <w:p w14:paraId="374A49F4" w14:textId="77777777" w:rsidR="007F6F44" w:rsidRPr="003F53F7" w:rsidRDefault="007F6F44">
    <w:pPr>
      <w:pStyle w:val="a3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12597"/>
    <w:multiLevelType w:val="multilevel"/>
    <w:tmpl w:val="FDA6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5889696">
    <w:abstractNumId w:val="0"/>
  </w:num>
  <w:num w:numId="2" w16cid:durableId="146920597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F44"/>
    <w:rsid w:val="00000A2C"/>
    <w:rsid w:val="00003A37"/>
    <w:rsid w:val="00017C5D"/>
    <w:rsid w:val="00026982"/>
    <w:rsid w:val="00043473"/>
    <w:rsid w:val="000632A3"/>
    <w:rsid w:val="00067115"/>
    <w:rsid w:val="0007043D"/>
    <w:rsid w:val="00087B93"/>
    <w:rsid w:val="00094A65"/>
    <w:rsid w:val="000A649C"/>
    <w:rsid w:val="000A70FD"/>
    <w:rsid w:val="000C1888"/>
    <w:rsid w:val="000F41A4"/>
    <w:rsid w:val="000F4DD2"/>
    <w:rsid w:val="00101FDB"/>
    <w:rsid w:val="00117917"/>
    <w:rsid w:val="00132770"/>
    <w:rsid w:val="001760A5"/>
    <w:rsid w:val="001B06F0"/>
    <w:rsid w:val="001B4C58"/>
    <w:rsid w:val="001D6E29"/>
    <w:rsid w:val="001E1B3E"/>
    <w:rsid w:val="001F0A51"/>
    <w:rsid w:val="001F0EEA"/>
    <w:rsid w:val="00203CAF"/>
    <w:rsid w:val="002256B5"/>
    <w:rsid w:val="00235FEB"/>
    <w:rsid w:val="002373F1"/>
    <w:rsid w:val="002418A8"/>
    <w:rsid w:val="00245189"/>
    <w:rsid w:val="00254FFD"/>
    <w:rsid w:val="00255D2A"/>
    <w:rsid w:val="0028451F"/>
    <w:rsid w:val="00291733"/>
    <w:rsid w:val="002964C4"/>
    <w:rsid w:val="002A26FE"/>
    <w:rsid w:val="002A598B"/>
    <w:rsid w:val="002D2EEA"/>
    <w:rsid w:val="002E67A8"/>
    <w:rsid w:val="002E67AB"/>
    <w:rsid w:val="002F5864"/>
    <w:rsid w:val="002F5DD9"/>
    <w:rsid w:val="0031480C"/>
    <w:rsid w:val="003232B4"/>
    <w:rsid w:val="003436DC"/>
    <w:rsid w:val="003C74B4"/>
    <w:rsid w:val="003C790E"/>
    <w:rsid w:val="003F32A2"/>
    <w:rsid w:val="003F53F7"/>
    <w:rsid w:val="00400DAA"/>
    <w:rsid w:val="00406A9C"/>
    <w:rsid w:val="00406BDF"/>
    <w:rsid w:val="00414400"/>
    <w:rsid w:val="0041701E"/>
    <w:rsid w:val="0043556F"/>
    <w:rsid w:val="004377E8"/>
    <w:rsid w:val="00491736"/>
    <w:rsid w:val="00492C36"/>
    <w:rsid w:val="004F09DE"/>
    <w:rsid w:val="00512A00"/>
    <w:rsid w:val="00560478"/>
    <w:rsid w:val="00562A24"/>
    <w:rsid w:val="005960FA"/>
    <w:rsid w:val="005A6722"/>
    <w:rsid w:val="005B3350"/>
    <w:rsid w:val="005B3F98"/>
    <w:rsid w:val="005C2417"/>
    <w:rsid w:val="005E6E74"/>
    <w:rsid w:val="005F3DE5"/>
    <w:rsid w:val="00626135"/>
    <w:rsid w:val="00632145"/>
    <w:rsid w:val="00647B98"/>
    <w:rsid w:val="00672C19"/>
    <w:rsid w:val="00687159"/>
    <w:rsid w:val="00691286"/>
    <w:rsid w:val="006D4E55"/>
    <w:rsid w:val="006E6B89"/>
    <w:rsid w:val="007051B0"/>
    <w:rsid w:val="00705E23"/>
    <w:rsid w:val="0076288B"/>
    <w:rsid w:val="0076450B"/>
    <w:rsid w:val="00767701"/>
    <w:rsid w:val="007879CC"/>
    <w:rsid w:val="007A6F07"/>
    <w:rsid w:val="007B0657"/>
    <w:rsid w:val="007D52CD"/>
    <w:rsid w:val="007D5A25"/>
    <w:rsid w:val="007E24A1"/>
    <w:rsid w:val="007F5CF8"/>
    <w:rsid w:val="007F5D7F"/>
    <w:rsid w:val="007F6F44"/>
    <w:rsid w:val="0081139A"/>
    <w:rsid w:val="008131D5"/>
    <w:rsid w:val="00816724"/>
    <w:rsid w:val="00827D8C"/>
    <w:rsid w:val="0083616A"/>
    <w:rsid w:val="00852AB8"/>
    <w:rsid w:val="00853B21"/>
    <w:rsid w:val="00867869"/>
    <w:rsid w:val="00872491"/>
    <w:rsid w:val="008975C3"/>
    <w:rsid w:val="008A122C"/>
    <w:rsid w:val="008B3323"/>
    <w:rsid w:val="008B52ED"/>
    <w:rsid w:val="008B7B68"/>
    <w:rsid w:val="008F5F77"/>
    <w:rsid w:val="008F7556"/>
    <w:rsid w:val="00902621"/>
    <w:rsid w:val="00907B2E"/>
    <w:rsid w:val="0095411C"/>
    <w:rsid w:val="009640B7"/>
    <w:rsid w:val="009A21FC"/>
    <w:rsid w:val="009B0ED3"/>
    <w:rsid w:val="009C288F"/>
    <w:rsid w:val="009D1CB7"/>
    <w:rsid w:val="009D1D04"/>
    <w:rsid w:val="009E047E"/>
    <w:rsid w:val="009F0FF7"/>
    <w:rsid w:val="00A01224"/>
    <w:rsid w:val="00A03186"/>
    <w:rsid w:val="00A402EA"/>
    <w:rsid w:val="00A4448D"/>
    <w:rsid w:val="00A45DCE"/>
    <w:rsid w:val="00A572DE"/>
    <w:rsid w:val="00A61DB5"/>
    <w:rsid w:val="00A75A05"/>
    <w:rsid w:val="00AA3D62"/>
    <w:rsid w:val="00AB35E8"/>
    <w:rsid w:val="00AE014B"/>
    <w:rsid w:val="00AE381C"/>
    <w:rsid w:val="00AE6280"/>
    <w:rsid w:val="00B242C6"/>
    <w:rsid w:val="00B31BEB"/>
    <w:rsid w:val="00B3392B"/>
    <w:rsid w:val="00B45C30"/>
    <w:rsid w:val="00B51C10"/>
    <w:rsid w:val="00B52349"/>
    <w:rsid w:val="00BA29A0"/>
    <w:rsid w:val="00BB1BD6"/>
    <w:rsid w:val="00BD2953"/>
    <w:rsid w:val="00C11204"/>
    <w:rsid w:val="00C12656"/>
    <w:rsid w:val="00C21842"/>
    <w:rsid w:val="00C269C2"/>
    <w:rsid w:val="00C336C2"/>
    <w:rsid w:val="00C33F33"/>
    <w:rsid w:val="00C42BD5"/>
    <w:rsid w:val="00C5187F"/>
    <w:rsid w:val="00C95640"/>
    <w:rsid w:val="00CA68BC"/>
    <w:rsid w:val="00CB51C9"/>
    <w:rsid w:val="00CC603A"/>
    <w:rsid w:val="00CE0D82"/>
    <w:rsid w:val="00CE3BC2"/>
    <w:rsid w:val="00CF1138"/>
    <w:rsid w:val="00D05950"/>
    <w:rsid w:val="00D13577"/>
    <w:rsid w:val="00D145B5"/>
    <w:rsid w:val="00D55E01"/>
    <w:rsid w:val="00D827B5"/>
    <w:rsid w:val="00DA7758"/>
    <w:rsid w:val="00DB2C5A"/>
    <w:rsid w:val="00DC70E7"/>
    <w:rsid w:val="00DC784A"/>
    <w:rsid w:val="00DD1B32"/>
    <w:rsid w:val="00DD307A"/>
    <w:rsid w:val="00DF044E"/>
    <w:rsid w:val="00E07D81"/>
    <w:rsid w:val="00E14C83"/>
    <w:rsid w:val="00E82BEB"/>
    <w:rsid w:val="00E92DF1"/>
    <w:rsid w:val="00EC0BD1"/>
    <w:rsid w:val="00F058B3"/>
    <w:rsid w:val="00F12178"/>
    <w:rsid w:val="00F1527F"/>
    <w:rsid w:val="00F17482"/>
    <w:rsid w:val="00F21C33"/>
    <w:rsid w:val="00F31117"/>
    <w:rsid w:val="00F34E8E"/>
    <w:rsid w:val="00F37C21"/>
    <w:rsid w:val="00F44CFF"/>
    <w:rsid w:val="00F65F47"/>
    <w:rsid w:val="00F779C9"/>
    <w:rsid w:val="00F83F03"/>
    <w:rsid w:val="00F93EC7"/>
    <w:rsid w:val="00F9785B"/>
    <w:rsid w:val="00FA2DD9"/>
    <w:rsid w:val="00FA7881"/>
    <w:rsid w:val="00FB322A"/>
    <w:rsid w:val="00FD7772"/>
    <w:rsid w:val="00FE334E"/>
    <w:rsid w:val="00FE5407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0298E"/>
  <w15:docId w15:val="{67E16657-DDB7-4AB3-BCF5-A181904F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F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6F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6F4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6F4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6F4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3CA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0F4DD2"/>
  </w:style>
  <w:style w:type="character" w:styleId="ab">
    <w:name w:val="Unresolved Mention"/>
    <w:basedOn w:val="a0"/>
    <w:uiPriority w:val="99"/>
    <w:semiHidden/>
    <w:unhideWhenUsed/>
    <w:rsid w:val="00A61DB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61D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Strong"/>
    <w:basedOn w:val="a0"/>
    <w:uiPriority w:val="22"/>
    <w:qFormat/>
    <w:rsid w:val="00A61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ek.mcu.edu.tw/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477</Words>
  <Characters>2725</Characters>
  <Application>Microsoft Office Word</Application>
  <DocSecurity>0</DocSecurity>
  <Lines>22</Lines>
  <Paragraphs>6</Paragraphs>
  <ScaleCrop>false</ScaleCrop>
  <Company>MCU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8901155</cp:lastModifiedBy>
  <cp:revision>4</cp:revision>
  <cp:lastPrinted>2020-10-14T03:37:00Z</cp:lastPrinted>
  <dcterms:created xsi:type="dcterms:W3CDTF">2025-10-02T06:04:00Z</dcterms:created>
  <dcterms:modified xsi:type="dcterms:W3CDTF">2025-10-02T06:21:00Z</dcterms:modified>
</cp:coreProperties>
</file>